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32" w:rsidRPr="00E7707C" w:rsidRDefault="00C41732" w:rsidP="00C417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732" w:rsidRPr="00E7707C" w:rsidRDefault="00C41732" w:rsidP="00C417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732" w:rsidRPr="00E7707C" w:rsidRDefault="00C41732" w:rsidP="00C417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732" w:rsidRPr="00E7707C" w:rsidRDefault="00C41732" w:rsidP="00C417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732" w:rsidRPr="00E7707C" w:rsidRDefault="00C41732" w:rsidP="00C417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732" w:rsidRPr="00E7707C" w:rsidRDefault="00C41732" w:rsidP="00C417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732" w:rsidRPr="00E7707C" w:rsidRDefault="00C41732" w:rsidP="00C417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732" w:rsidRPr="00E7707C" w:rsidRDefault="00C41732" w:rsidP="00C417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732" w:rsidRPr="00E7707C" w:rsidRDefault="00C41732" w:rsidP="00C417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732" w:rsidRDefault="00C41732" w:rsidP="00C417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732" w:rsidRDefault="00C41732" w:rsidP="00C417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732" w:rsidRDefault="00C41732" w:rsidP="00C417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732" w:rsidRDefault="00C41732" w:rsidP="00C417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732" w:rsidRDefault="00C41732" w:rsidP="00C417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732" w:rsidRDefault="00C41732" w:rsidP="00C417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732" w:rsidRPr="00E7707C" w:rsidRDefault="00C41732" w:rsidP="00C417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732" w:rsidRPr="00FB332C" w:rsidRDefault="00C41732" w:rsidP="00C41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32C">
        <w:rPr>
          <w:rFonts w:ascii="Times New Roman" w:hAnsi="Times New Roman"/>
          <w:b/>
          <w:sz w:val="28"/>
          <w:szCs w:val="28"/>
        </w:rPr>
        <w:t>Об утверждении</w:t>
      </w:r>
      <w:r>
        <w:rPr>
          <w:rFonts w:ascii="Times New Roman" w:hAnsi="Times New Roman"/>
          <w:b/>
          <w:sz w:val="28"/>
          <w:szCs w:val="28"/>
        </w:rPr>
        <w:br/>
      </w:r>
      <w:r w:rsidRPr="00FB332C">
        <w:rPr>
          <w:rFonts w:ascii="Times New Roman" w:hAnsi="Times New Roman"/>
          <w:b/>
          <w:sz w:val="28"/>
          <w:szCs w:val="28"/>
        </w:rPr>
        <w:t>Концепции модернизации наркологической службы</w:t>
      </w:r>
      <w:r>
        <w:rPr>
          <w:rFonts w:ascii="Times New Roman" w:hAnsi="Times New Roman"/>
          <w:b/>
          <w:sz w:val="28"/>
          <w:szCs w:val="28"/>
        </w:rPr>
        <w:br/>
      </w:r>
      <w:r w:rsidRPr="00FB332C">
        <w:rPr>
          <w:rFonts w:ascii="Times New Roman" w:hAnsi="Times New Roman"/>
          <w:b/>
          <w:sz w:val="28"/>
          <w:szCs w:val="28"/>
        </w:rPr>
        <w:t>Российской Федерации до 2016 года</w:t>
      </w:r>
    </w:p>
    <w:p w:rsidR="00C41732" w:rsidRDefault="00C41732" w:rsidP="00C417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732" w:rsidRDefault="00C41732" w:rsidP="00C417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732" w:rsidRDefault="00C41732" w:rsidP="00C4173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07C">
        <w:rPr>
          <w:rFonts w:ascii="Times New Roman" w:hAnsi="Times New Roman"/>
          <w:spacing w:val="70"/>
          <w:sz w:val="28"/>
          <w:szCs w:val="28"/>
        </w:rPr>
        <w:t>Приказыва</w:t>
      </w:r>
      <w:r w:rsidRPr="00B73D7A">
        <w:rPr>
          <w:rFonts w:ascii="Times New Roman" w:hAnsi="Times New Roman"/>
          <w:sz w:val="28"/>
          <w:szCs w:val="28"/>
        </w:rPr>
        <w:t>ю:</w:t>
      </w:r>
    </w:p>
    <w:p w:rsidR="00C41732" w:rsidRPr="00FB332C" w:rsidRDefault="00C41732" w:rsidP="00C4173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32C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прилагаемую </w:t>
      </w:r>
      <w:r w:rsidRPr="00FB332C">
        <w:rPr>
          <w:rFonts w:ascii="Times New Roman" w:hAnsi="Times New Roman"/>
          <w:sz w:val="28"/>
          <w:szCs w:val="28"/>
        </w:rPr>
        <w:t>Концепцию модернизации наркологической службы Российской Федерации до 2016 года</w:t>
      </w:r>
      <w:r>
        <w:rPr>
          <w:rFonts w:ascii="Times New Roman" w:hAnsi="Times New Roman"/>
          <w:sz w:val="28"/>
          <w:szCs w:val="28"/>
        </w:rPr>
        <w:t>.</w:t>
      </w:r>
    </w:p>
    <w:p w:rsidR="00C41732" w:rsidRDefault="00C41732" w:rsidP="00C417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41732" w:rsidRDefault="00C41732" w:rsidP="00C417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41732" w:rsidRPr="008E07E2" w:rsidRDefault="00C41732" w:rsidP="00C417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10"/>
        <w:gridCol w:w="5211"/>
      </w:tblGrid>
      <w:tr w:rsidR="00C41732" w:rsidRPr="001E1A9C" w:rsidTr="00AD6EEE">
        <w:trPr>
          <w:jc w:val="center"/>
        </w:trPr>
        <w:tc>
          <w:tcPr>
            <w:tcW w:w="5210" w:type="dxa"/>
            <w:vAlign w:val="bottom"/>
          </w:tcPr>
          <w:p w:rsidR="00C41732" w:rsidRPr="001E1A9C" w:rsidRDefault="00C41732" w:rsidP="00AD6EE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E1A9C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211" w:type="dxa"/>
            <w:vAlign w:val="bottom"/>
          </w:tcPr>
          <w:p w:rsidR="00C41732" w:rsidRPr="001E1A9C" w:rsidRDefault="00C41732" w:rsidP="00AD6EEE">
            <w:pPr>
              <w:pStyle w:val="HTM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1A9C"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r>
              <w:t xml:space="preserve"> </w:t>
            </w:r>
            <w:r w:rsidRPr="001E1A9C">
              <w:rPr>
                <w:rFonts w:ascii="Times New Roman" w:hAnsi="Times New Roman" w:cs="Times New Roman"/>
                <w:sz w:val="28"/>
                <w:szCs w:val="28"/>
              </w:rPr>
              <w:t>Скворцова</w:t>
            </w:r>
          </w:p>
        </w:tc>
      </w:tr>
    </w:tbl>
    <w:p w:rsidR="00C41732" w:rsidRDefault="00C41732" w:rsidP="00C41732">
      <w:pPr>
        <w:pStyle w:val="HTML"/>
        <w:jc w:val="both"/>
        <w:rPr>
          <w:rFonts w:ascii="Times New Roman" w:hAnsi="Times New Roman" w:cs="Times New Roman"/>
          <w:sz w:val="28"/>
          <w:szCs w:val="28"/>
        </w:rPr>
        <w:sectPr w:rsidR="00C41732" w:rsidSect="00506999">
          <w:headerReference w:type="even" r:id="rId8"/>
          <w:headerReference w:type="default" r:id="rId9"/>
          <w:pgSz w:w="11906" w:h="16838" w:code="9"/>
          <w:pgMar w:top="1134" w:right="567" w:bottom="1134" w:left="1134" w:header="113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2D7992" w:rsidRPr="003F6FC4" w:rsidTr="0052694C">
        <w:trPr>
          <w:jc w:val="right"/>
        </w:trPr>
        <w:tc>
          <w:tcPr>
            <w:tcW w:w="5323" w:type="dxa"/>
          </w:tcPr>
          <w:p w:rsidR="002D7992" w:rsidRPr="003F6FC4" w:rsidRDefault="002D7992" w:rsidP="0052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A7835">
              <w:rPr>
                <w:rFonts w:ascii="Times New Roman" w:hAnsi="Times New Roman"/>
                <w:sz w:val="10"/>
                <w:szCs w:val="10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приказом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от «___» _____________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</w:t>
              </w:r>
              <w:r w:rsidRPr="000B5C0A">
                <w:rPr>
                  <w:rFonts w:ascii="Times New Roman" w:hAnsi="Times New Roman"/>
                  <w:sz w:val="28"/>
                  <w:szCs w:val="28"/>
                </w:rPr>
                <w:t>4</w:t>
              </w:r>
              <w:r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F6FC4">
              <w:rPr>
                <w:rFonts w:ascii="Times New Roman" w:hAnsi="Times New Roman"/>
                <w:sz w:val="28"/>
                <w:szCs w:val="28"/>
              </w:rPr>
              <w:t xml:space="preserve"> № ____</w:t>
            </w:r>
          </w:p>
        </w:tc>
      </w:tr>
    </w:tbl>
    <w:p w:rsidR="002D7992" w:rsidRDefault="002D7992" w:rsidP="002D79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992" w:rsidRDefault="002D7992" w:rsidP="002D79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992" w:rsidRPr="00B031CF" w:rsidRDefault="002D7992" w:rsidP="002D7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1CF">
        <w:rPr>
          <w:rFonts w:ascii="Times New Roman" w:hAnsi="Times New Roman"/>
          <w:b/>
          <w:sz w:val="28"/>
          <w:szCs w:val="28"/>
        </w:rPr>
        <w:t>Концепция</w:t>
      </w:r>
      <w:r>
        <w:rPr>
          <w:rFonts w:ascii="Times New Roman" w:hAnsi="Times New Roman"/>
          <w:b/>
          <w:sz w:val="28"/>
          <w:szCs w:val="28"/>
        </w:rPr>
        <w:br/>
      </w:r>
      <w:r w:rsidRPr="00B031CF">
        <w:rPr>
          <w:rFonts w:ascii="Times New Roman" w:hAnsi="Times New Roman"/>
          <w:b/>
          <w:sz w:val="28"/>
          <w:szCs w:val="28"/>
        </w:rPr>
        <w:t>моде</w:t>
      </w:r>
      <w:r>
        <w:rPr>
          <w:rFonts w:ascii="Times New Roman" w:hAnsi="Times New Roman"/>
          <w:b/>
          <w:sz w:val="28"/>
          <w:szCs w:val="28"/>
        </w:rPr>
        <w:t>рнизации наркологической службы</w:t>
      </w:r>
      <w:r>
        <w:rPr>
          <w:rFonts w:ascii="Times New Roman" w:hAnsi="Times New Roman"/>
          <w:b/>
          <w:sz w:val="28"/>
          <w:szCs w:val="28"/>
        </w:rPr>
        <w:br/>
      </w:r>
      <w:r w:rsidRPr="00B031CF">
        <w:rPr>
          <w:rFonts w:ascii="Times New Roman" w:hAnsi="Times New Roman"/>
          <w:b/>
          <w:sz w:val="28"/>
          <w:szCs w:val="28"/>
        </w:rPr>
        <w:t>Российской Федерации до 2016 года</w:t>
      </w:r>
    </w:p>
    <w:p w:rsidR="002D7992" w:rsidRPr="00E15E34" w:rsidRDefault="002D7992" w:rsidP="002D79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992" w:rsidRPr="00E15E34" w:rsidRDefault="002D7992" w:rsidP="002D79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992" w:rsidRPr="0044242D" w:rsidRDefault="002D7992" w:rsidP="002D7992">
      <w:pPr>
        <w:pStyle w:val="af0"/>
        <w:ind w:left="0"/>
        <w:jc w:val="center"/>
        <w:rPr>
          <w:sz w:val="28"/>
          <w:szCs w:val="28"/>
        </w:rPr>
      </w:pPr>
      <w:r w:rsidRPr="0044242D">
        <w:rPr>
          <w:sz w:val="28"/>
          <w:szCs w:val="28"/>
        </w:rPr>
        <w:t>I. Введение</w:t>
      </w:r>
    </w:p>
    <w:p w:rsidR="002D7992" w:rsidRPr="0044242D" w:rsidRDefault="002D7992" w:rsidP="002D79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992" w:rsidRPr="00B031CF" w:rsidRDefault="002D7992" w:rsidP="002D7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Концепция модернизации наркологической службы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B031CF">
        <w:rPr>
          <w:rFonts w:ascii="Times New Roman" w:hAnsi="Times New Roman"/>
          <w:sz w:val="28"/>
          <w:szCs w:val="28"/>
        </w:rPr>
        <w:t xml:space="preserve">до 2016 года (далее </w:t>
      </w:r>
      <w:r w:rsidR="00904EFE">
        <w:rPr>
          <w:rFonts w:ascii="Times New Roman" w:hAnsi="Times New Roman"/>
          <w:sz w:val="28"/>
          <w:szCs w:val="28"/>
        </w:rPr>
        <w:t xml:space="preserve">также </w:t>
      </w:r>
      <w:r w:rsidRPr="00B031CF">
        <w:rPr>
          <w:rFonts w:ascii="Times New Roman" w:hAnsi="Times New Roman"/>
          <w:sz w:val="28"/>
          <w:szCs w:val="28"/>
        </w:rPr>
        <w:t xml:space="preserve">– Концепция) разработана во исполнение </w:t>
      </w:r>
      <w:r w:rsidRPr="00506999">
        <w:rPr>
          <w:rFonts w:ascii="Times New Roman" w:hAnsi="Times New Roman"/>
          <w:sz w:val="28"/>
          <w:szCs w:val="28"/>
        </w:rPr>
        <w:t>Указа</w:t>
      </w:r>
      <w:r w:rsidRPr="00B031CF">
        <w:rPr>
          <w:rFonts w:ascii="Times New Roman" w:hAnsi="Times New Roman"/>
          <w:sz w:val="28"/>
          <w:szCs w:val="28"/>
        </w:rPr>
        <w:t xml:space="preserve"> Президента Российской Федерации от 7</w:t>
      </w:r>
      <w:r>
        <w:rPr>
          <w:rFonts w:ascii="Times New Roman" w:hAnsi="Times New Roman"/>
          <w:sz w:val="28"/>
          <w:szCs w:val="28"/>
        </w:rPr>
        <w:t>  </w:t>
      </w:r>
      <w:r w:rsidRPr="00B031CF">
        <w:rPr>
          <w:rFonts w:ascii="Times New Roman" w:hAnsi="Times New Roman"/>
          <w:sz w:val="28"/>
          <w:szCs w:val="28"/>
        </w:rPr>
        <w:t>мая 2012</w:t>
      </w:r>
      <w:r>
        <w:rPr>
          <w:rFonts w:ascii="Times New Roman" w:hAnsi="Times New Roman"/>
          <w:sz w:val="28"/>
          <w:szCs w:val="28"/>
        </w:rPr>
        <w:t>  </w:t>
      </w:r>
      <w:r w:rsidRPr="00B031CF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  </w:t>
      </w:r>
      <w:r w:rsidRPr="00B031CF">
        <w:rPr>
          <w:rFonts w:ascii="Times New Roman" w:hAnsi="Times New Roman"/>
          <w:sz w:val="28"/>
          <w:szCs w:val="28"/>
        </w:rPr>
        <w:t>598 «О совершенствовании государственной политики в сфере здравоохранения» и представляет собой систему базовых принципов, приоритетных направлений, целей и задач модернизации наркологической службы Российской Федерации.</w:t>
      </w:r>
    </w:p>
    <w:p w:rsidR="002D7992" w:rsidRPr="00B031CF" w:rsidRDefault="002D7992" w:rsidP="002D7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31CF">
        <w:rPr>
          <w:rFonts w:ascii="Times New Roman" w:hAnsi="Times New Roman"/>
          <w:sz w:val="28"/>
          <w:szCs w:val="28"/>
        </w:rPr>
        <w:t xml:space="preserve">Нормативно-правовую основу Концепции составляют </w:t>
      </w:r>
      <w:hyperlink r:id="rId10" w:history="1">
        <w:r w:rsidRPr="00B031CF">
          <w:rPr>
            <w:rFonts w:ascii="Times New Roman" w:hAnsi="Times New Roman"/>
            <w:sz w:val="28"/>
            <w:szCs w:val="28"/>
          </w:rPr>
          <w:t>Конституция</w:t>
        </w:r>
      </w:hyperlink>
      <w:r w:rsidRPr="00B031CF">
        <w:rPr>
          <w:rFonts w:ascii="Times New Roman" w:hAnsi="Times New Roman"/>
          <w:sz w:val="28"/>
          <w:szCs w:val="28"/>
        </w:rPr>
        <w:t xml:space="preserve"> Российской Федерации, федеральные законы, общепризнанные принципы и нормы международного права, международные договоры Российской Федерации, </w:t>
      </w:r>
      <w:hyperlink r:id="rId11" w:history="1">
        <w:r w:rsidRPr="00B031CF">
          <w:rPr>
            <w:rFonts w:ascii="Times New Roman" w:hAnsi="Times New Roman"/>
            <w:sz w:val="28"/>
            <w:szCs w:val="28"/>
          </w:rPr>
          <w:t>Концепция</w:t>
        </w:r>
      </w:hyperlink>
      <w:r w:rsidRPr="00B031CF">
        <w:rPr>
          <w:rFonts w:ascii="Times New Roman" w:hAnsi="Times New Roman"/>
          <w:sz w:val="28"/>
          <w:szCs w:val="28"/>
        </w:rPr>
        <w:t xml:space="preserve">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года, утвержденная распоряжением Правительства Российской Федерации от 20 декабря </w:t>
      </w:r>
      <w:smartTag w:uri="urn:schemas-microsoft-com:office:smarttags" w:element="metricconverter">
        <w:smartTagPr>
          <w:attr w:name="ProductID" w:val="2012 г"/>
        </w:smartTagPr>
        <w:r w:rsidRPr="00B031CF">
          <w:rPr>
            <w:rFonts w:ascii="Times New Roman" w:hAnsi="Times New Roman"/>
            <w:sz w:val="28"/>
            <w:szCs w:val="28"/>
          </w:rPr>
          <w:t>2009 г</w:t>
        </w:r>
      </w:smartTag>
      <w:r w:rsidRPr="00B031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 w:rsidRPr="00B031CF">
        <w:rPr>
          <w:rFonts w:ascii="Times New Roman" w:hAnsi="Times New Roman"/>
          <w:sz w:val="28"/>
          <w:szCs w:val="28"/>
        </w:rPr>
        <w:t xml:space="preserve">№ 2128-р, </w:t>
      </w:r>
      <w:hyperlink r:id="rId12" w:history="1">
        <w:r w:rsidRPr="00B031CF">
          <w:rPr>
            <w:rFonts w:ascii="Times New Roman" w:hAnsi="Times New Roman"/>
            <w:sz w:val="28"/>
            <w:szCs w:val="28"/>
          </w:rPr>
          <w:t>Стратегия</w:t>
        </w:r>
      </w:hyperlink>
      <w:r w:rsidRPr="00B031CF">
        <w:rPr>
          <w:rFonts w:ascii="Times New Roman" w:hAnsi="Times New Roman"/>
          <w:sz w:val="28"/>
          <w:szCs w:val="28"/>
        </w:rPr>
        <w:t xml:space="preserve"> государственной антинаркотической политики Российской Федерации до 2020</w:t>
      </w:r>
      <w:proofErr w:type="gramEnd"/>
      <w:r w:rsidRPr="00B031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31CF">
        <w:rPr>
          <w:rFonts w:ascii="Times New Roman" w:hAnsi="Times New Roman"/>
          <w:sz w:val="28"/>
          <w:szCs w:val="28"/>
        </w:rPr>
        <w:t xml:space="preserve">года, утвержденная Указом Президента Российской Федерации от 9 июня </w:t>
      </w:r>
      <w:smartTag w:uri="urn:schemas-microsoft-com:office:smarttags" w:element="metricconverter">
        <w:smartTagPr>
          <w:attr w:name="ProductID" w:val="2012 г"/>
        </w:smartTagPr>
        <w:r w:rsidRPr="00B031CF">
          <w:rPr>
            <w:rFonts w:ascii="Times New Roman" w:hAnsi="Times New Roman"/>
            <w:sz w:val="28"/>
            <w:szCs w:val="28"/>
          </w:rPr>
          <w:t>2010 г</w:t>
        </w:r>
      </w:smartTag>
      <w:r w:rsidRPr="00B031CF">
        <w:rPr>
          <w:rFonts w:ascii="Times New Roman" w:hAnsi="Times New Roman"/>
          <w:sz w:val="28"/>
          <w:szCs w:val="28"/>
        </w:rPr>
        <w:t xml:space="preserve">. № 690, </w:t>
      </w:r>
      <w:r w:rsidRPr="00B031CF">
        <w:rPr>
          <w:rFonts w:ascii="Times New Roman" w:hAnsi="Times New Roman"/>
          <w:color w:val="000000"/>
          <w:sz w:val="28"/>
          <w:szCs w:val="28"/>
        </w:rPr>
        <w:t xml:space="preserve">Указ Президента Российской Федерации от 7 мая </w:t>
      </w:r>
      <w:smartTag w:uri="urn:schemas-microsoft-com:office:smarttags" w:element="metricconverter">
        <w:smartTagPr>
          <w:attr w:name="ProductID" w:val="2012 г"/>
        </w:smartTagPr>
        <w:r w:rsidRPr="00B031CF">
          <w:rPr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B031CF">
        <w:rPr>
          <w:rFonts w:ascii="Times New Roman" w:hAnsi="Times New Roman"/>
          <w:color w:val="000000"/>
          <w:sz w:val="28"/>
          <w:szCs w:val="28"/>
        </w:rPr>
        <w:t xml:space="preserve">. № 598 «О совершенствовании государственной политики в сфере здравоохранения», </w:t>
      </w:r>
      <w:r w:rsidRPr="00B031CF">
        <w:rPr>
          <w:rFonts w:ascii="Times New Roman" w:hAnsi="Times New Roman"/>
          <w:sz w:val="28"/>
          <w:szCs w:val="28"/>
        </w:rPr>
        <w:t xml:space="preserve">государственная программа Российской Федерации «Развитие здравоохранения», утвержденная </w:t>
      </w:r>
      <w:r w:rsidRPr="00B031CF">
        <w:rPr>
          <w:rFonts w:ascii="Times New Roman" w:hAnsi="Times New Roman"/>
          <w:color w:val="000000"/>
          <w:sz w:val="28"/>
          <w:szCs w:val="28"/>
        </w:rPr>
        <w:t xml:space="preserve">распоряжением Правительства Российской Федерации от 24 декабря </w:t>
      </w:r>
      <w:smartTag w:uri="urn:schemas-microsoft-com:office:smarttags" w:element="metricconverter">
        <w:smartTagPr>
          <w:attr w:name="ProductID" w:val="2012 г"/>
        </w:smartTagPr>
        <w:r w:rsidRPr="00B031CF">
          <w:rPr>
            <w:rFonts w:ascii="Times New Roman" w:hAnsi="Times New Roman"/>
            <w:color w:val="000000"/>
            <w:sz w:val="28"/>
            <w:szCs w:val="28"/>
          </w:rPr>
          <w:t>2012 г</w:t>
        </w:r>
      </w:smartTag>
      <w:r w:rsidRPr="00B031CF">
        <w:rPr>
          <w:rFonts w:ascii="Times New Roman" w:hAnsi="Times New Roman"/>
          <w:color w:val="000000"/>
          <w:sz w:val="28"/>
          <w:szCs w:val="28"/>
        </w:rPr>
        <w:t xml:space="preserve">. № 2511-р, </w:t>
      </w:r>
      <w:r w:rsidRPr="00B031CF">
        <w:rPr>
          <w:rFonts w:ascii="Times New Roman" w:hAnsi="Times New Roman"/>
          <w:sz w:val="28"/>
          <w:szCs w:val="28"/>
        </w:rPr>
        <w:t>нормативные правовые акты Российской Федерации, регулирующие деятельность федеральных и региональных органов государственной власти в</w:t>
      </w:r>
      <w:proofErr w:type="gramEnd"/>
      <w:r w:rsidRPr="00B031CF">
        <w:rPr>
          <w:rFonts w:ascii="Times New Roman" w:hAnsi="Times New Roman"/>
          <w:sz w:val="28"/>
          <w:szCs w:val="28"/>
        </w:rPr>
        <w:t xml:space="preserve"> сфере оказания медицинской помощи населению Российской Федерации,</w:t>
      </w:r>
      <w:r>
        <w:rPr>
          <w:rFonts w:ascii="Times New Roman" w:hAnsi="Times New Roman"/>
          <w:sz w:val="28"/>
          <w:szCs w:val="28"/>
        </w:rPr>
        <w:br/>
      </w:r>
      <w:r w:rsidRPr="00B031CF">
        <w:rPr>
          <w:rFonts w:ascii="Times New Roman" w:hAnsi="Times New Roman"/>
          <w:sz w:val="28"/>
          <w:szCs w:val="28"/>
        </w:rPr>
        <w:t>а также иные нормативные документы, регламентирующие правоотношения в сфере оказания наркологической помощи.</w:t>
      </w:r>
    </w:p>
    <w:p w:rsidR="002D7992" w:rsidRPr="00B031CF" w:rsidRDefault="002D7992" w:rsidP="002D7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Концепция включает в себя комплекс правовых, организационных</w:t>
      </w:r>
      <w:r>
        <w:rPr>
          <w:rFonts w:ascii="Times New Roman" w:hAnsi="Times New Roman"/>
          <w:sz w:val="28"/>
          <w:szCs w:val="28"/>
        </w:rPr>
        <w:br/>
      </w:r>
      <w:r w:rsidRPr="00B031CF">
        <w:rPr>
          <w:rFonts w:ascii="Times New Roman" w:hAnsi="Times New Roman"/>
          <w:sz w:val="28"/>
          <w:szCs w:val="28"/>
        </w:rPr>
        <w:t>и экономических мер, направленных на повышение доступности и качества оказания наркологической медицинской помощи населению Российской Федерации.</w:t>
      </w:r>
    </w:p>
    <w:p w:rsidR="002D7992" w:rsidRPr="00506999" w:rsidRDefault="002D7992" w:rsidP="002D799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B5F75" w:rsidRDefault="001B5F75" w:rsidP="00E15E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F75" w:rsidRDefault="001B5F75" w:rsidP="00E15E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F75" w:rsidRDefault="001B5F75" w:rsidP="00E15E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F75" w:rsidRDefault="001B5F75" w:rsidP="00E15E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1CF" w:rsidRPr="0044242D" w:rsidRDefault="00B031CF" w:rsidP="00E15E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242D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44242D">
        <w:rPr>
          <w:rFonts w:ascii="Times New Roman" w:hAnsi="Times New Roman"/>
          <w:sz w:val="28"/>
          <w:szCs w:val="28"/>
        </w:rPr>
        <w:t>. Анализ текущего состояния наркологической ситуации</w:t>
      </w:r>
    </w:p>
    <w:p w:rsidR="00B031CF" w:rsidRPr="0044242D" w:rsidRDefault="00B031CF" w:rsidP="00E15E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242D">
        <w:rPr>
          <w:rFonts w:ascii="Times New Roman" w:hAnsi="Times New Roman"/>
          <w:sz w:val="28"/>
          <w:szCs w:val="28"/>
        </w:rPr>
        <w:t>в Российской Федерации</w:t>
      </w:r>
    </w:p>
    <w:p w:rsidR="00C155BA" w:rsidRPr="0044242D" w:rsidRDefault="00C155BA" w:rsidP="00C155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31CF" w:rsidRPr="00B031CF" w:rsidRDefault="00B031CF" w:rsidP="00C1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1CF">
        <w:rPr>
          <w:rFonts w:ascii="Times New Roman" w:hAnsi="Times New Roman"/>
          <w:color w:val="000000"/>
          <w:sz w:val="28"/>
          <w:szCs w:val="28"/>
        </w:rPr>
        <w:t>Одной из негативных тенденций в динамике состояния здоровья населения Российской Федерации является высокая распространенность наркологических заболеваний.</w:t>
      </w:r>
    </w:p>
    <w:p w:rsidR="00B031CF" w:rsidRPr="00B031CF" w:rsidRDefault="00B031CF" w:rsidP="00C1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По данным федерального статистического наблюдения</w:t>
      </w:r>
      <w:r w:rsidR="0044242D">
        <w:rPr>
          <w:rFonts w:ascii="Times New Roman" w:hAnsi="Times New Roman"/>
          <w:sz w:val="28"/>
          <w:szCs w:val="28"/>
        </w:rPr>
        <w:t>,</w:t>
      </w:r>
      <w:r w:rsidRPr="00B031CF">
        <w:rPr>
          <w:rFonts w:ascii="Times New Roman" w:hAnsi="Times New Roman"/>
          <w:sz w:val="28"/>
          <w:szCs w:val="28"/>
        </w:rPr>
        <w:t xml:space="preserve"> в 2012 году медицинскими организациями, оказывающими наркологическую помощь, зарегистрировано 2 920 007 больных наркологическими расстройствами, то есть 2</w:t>
      </w:r>
      <w:r w:rsidR="002E5BCD">
        <w:rPr>
          <w:rFonts w:ascii="Times New Roman" w:hAnsi="Times New Roman"/>
          <w:sz w:val="28"/>
          <w:szCs w:val="28"/>
        </w:rPr>
        <w:t> </w:t>
      </w:r>
      <w:r w:rsidRPr="00B031CF">
        <w:rPr>
          <w:rFonts w:ascii="Times New Roman" w:hAnsi="Times New Roman"/>
          <w:sz w:val="28"/>
          <w:szCs w:val="28"/>
        </w:rPr>
        <w:t>041,2 больных в расчете на 100 тыс. населения</w:t>
      </w:r>
      <w:r w:rsidR="0044242D">
        <w:rPr>
          <w:rFonts w:ascii="Times New Roman" w:hAnsi="Times New Roman"/>
          <w:sz w:val="28"/>
          <w:szCs w:val="28"/>
        </w:rPr>
        <w:t>,</w:t>
      </w:r>
      <w:r w:rsidRPr="00B031CF">
        <w:rPr>
          <w:rFonts w:ascii="Times New Roman" w:hAnsi="Times New Roman"/>
          <w:sz w:val="28"/>
          <w:szCs w:val="28"/>
        </w:rPr>
        <w:t xml:space="preserve"> или 2,0 % от общей численности населения. По сравнению с 2011 г</w:t>
      </w:r>
      <w:r w:rsidR="0044242D">
        <w:rPr>
          <w:rFonts w:ascii="Times New Roman" w:hAnsi="Times New Roman"/>
          <w:sz w:val="28"/>
          <w:szCs w:val="28"/>
        </w:rPr>
        <w:t>одом</w:t>
      </w:r>
      <w:r w:rsidRPr="00B031CF">
        <w:rPr>
          <w:rFonts w:ascii="Times New Roman" w:hAnsi="Times New Roman"/>
          <w:sz w:val="28"/>
          <w:szCs w:val="28"/>
        </w:rPr>
        <w:t xml:space="preserve"> показатель общей заболеваемости наркологическими расстройствами снизился на 3 </w:t>
      </w:r>
      <w:r w:rsidRPr="0044242D">
        <w:rPr>
          <w:rFonts w:ascii="Times New Roman" w:hAnsi="Times New Roman"/>
          <w:sz w:val="28"/>
          <w:szCs w:val="28"/>
        </w:rPr>
        <w:t>%.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Как и в предыдущие годы</w:t>
      </w:r>
      <w:r w:rsidR="0044242D">
        <w:rPr>
          <w:rFonts w:ascii="Times New Roman" w:hAnsi="Times New Roman"/>
          <w:sz w:val="28"/>
          <w:szCs w:val="28"/>
        </w:rPr>
        <w:t>,</w:t>
      </w:r>
      <w:r w:rsidRPr="00B031CF">
        <w:rPr>
          <w:rFonts w:ascii="Times New Roman" w:hAnsi="Times New Roman"/>
          <w:sz w:val="28"/>
          <w:szCs w:val="28"/>
        </w:rPr>
        <w:t xml:space="preserve"> 80,8 % от общего числа зарегистрированных наркологических больных – это больные алкоголизмом.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 xml:space="preserve">Больные наркоманией и лица, употребляющие наркотики с вредными последствиями, составили 18,2 %, а больные токсикоманией и лица, употребляющие ненаркотические </w:t>
      </w:r>
      <w:proofErr w:type="spellStart"/>
      <w:r w:rsidRPr="00B031CF">
        <w:rPr>
          <w:rFonts w:ascii="Times New Roman" w:hAnsi="Times New Roman"/>
          <w:sz w:val="28"/>
          <w:szCs w:val="28"/>
        </w:rPr>
        <w:t>психоактивные</w:t>
      </w:r>
      <w:proofErr w:type="spellEnd"/>
      <w:r w:rsidRPr="00B031CF">
        <w:rPr>
          <w:rFonts w:ascii="Times New Roman" w:hAnsi="Times New Roman"/>
          <w:sz w:val="28"/>
          <w:szCs w:val="28"/>
        </w:rPr>
        <w:t xml:space="preserve"> вещества с вредными последствиями, – 1,0 %.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В 2012 г</w:t>
      </w:r>
      <w:r w:rsidR="0044242D">
        <w:rPr>
          <w:rFonts w:ascii="Times New Roman" w:hAnsi="Times New Roman"/>
          <w:sz w:val="28"/>
          <w:szCs w:val="28"/>
        </w:rPr>
        <w:t>оду</w:t>
      </w:r>
      <w:r w:rsidRPr="00B031CF">
        <w:rPr>
          <w:rFonts w:ascii="Times New Roman" w:hAnsi="Times New Roman"/>
          <w:sz w:val="28"/>
          <w:szCs w:val="28"/>
        </w:rPr>
        <w:t xml:space="preserve"> наркологической службой зарегистрировано 1 923 тыс. больных алкоголизмом</w:t>
      </w:r>
      <w:r w:rsidR="0044242D">
        <w:rPr>
          <w:rFonts w:ascii="Times New Roman" w:hAnsi="Times New Roman"/>
          <w:sz w:val="28"/>
          <w:szCs w:val="28"/>
        </w:rPr>
        <w:t>,</w:t>
      </w:r>
      <w:r w:rsidRPr="00B031CF">
        <w:rPr>
          <w:rFonts w:ascii="Times New Roman" w:hAnsi="Times New Roman"/>
          <w:sz w:val="28"/>
          <w:szCs w:val="28"/>
        </w:rPr>
        <w:t xml:space="preserve"> или 1</w:t>
      </w:r>
      <w:r w:rsidR="00D11830">
        <w:rPr>
          <w:rFonts w:ascii="Times New Roman" w:hAnsi="Times New Roman"/>
          <w:sz w:val="28"/>
          <w:szCs w:val="28"/>
          <w:lang w:val="en-US"/>
        </w:rPr>
        <w:t> </w:t>
      </w:r>
      <w:r w:rsidRPr="00B031CF">
        <w:rPr>
          <w:rFonts w:ascii="Times New Roman" w:hAnsi="Times New Roman"/>
          <w:sz w:val="28"/>
          <w:szCs w:val="28"/>
        </w:rPr>
        <w:t>344,1 на 100 тысяч населения, что составило почти 1,3 % общей численности населения.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Впервые в жизни обратились за наркологической помощью 123 тыс. больных алкоголизмом</w:t>
      </w:r>
      <w:r w:rsidR="0044242D">
        <w:rPr>
          <w:rFonts w:ascii="Times New Roman" w:hAnsi="Times New Roman"/>
          <w:sz w:val="28"/>
          <w:szCs w:val="28"/>
        </w:rPr>
        <w:t>,</w:t>
      </w:r>
      <w:r w:rsidRPr="00B031CF">
        <w:rPr>
          <w:rFonts w:ascii="Times New Roman" w:hAnsi="Times New Roman"/>
          <w:sz w:val="28"/>
          <w:szCs w:val="28"/>
        </w:rPr>
        <w:t xml:space="preserve"> или 85,8 больных на 100 тыс. населения.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1CF">
        <w:rPr>
          <w:rFonts w:ascii="Times New Roman" w:hAnsi="Times New Roman"/>
          <w:color w:val="000000"/>
          <w:sz w:val="28"/>
          <w:szCs w:val="28"/>
        </w:rPr>
        <w:t>В 2012 г</w:t>
      </w:r>
      <w:r w:rsidR="0044242D">
        <w:rPr>
          <w:rFonts w:ascii="Times New Roman" w:hAnsi="Times New Roman"/>
          <w:color w:val="000000"/>
          <w:sz w:val="28"/>
          <w:szCs w:val="28"/>
        </w:rPr>
        <w:t>оду</w:t>
      </w:r>
      <w:r w:rsidRPr="00B031CF">
        <w:rPr>
          <w:rFonts w:ascii="Times New Roman" w:hAnsi="Times New Roman"/>
          <w:color w:val="000000"/>
          <w:sz w:val="28"/>
          <w:szCs w:val="28"/>
        </w:rPr>
        <w:t xml:space="preserve"> наркологическими учреждени</w:t>
      </w:r>
      <w:r w:rsidR="00D11830">
        <w:rPr>
          <w:rFonts w:ascii="Times New Roman" w:hAnsi="Times New Roman"/>
          <w:color w:val="000000"/>
          <w:sz w:val="28"/>
          <w:szCs w:val="28"/>
        </w:rPr>
        <w:t>ями страны зарегистрировано 333</w:t>
      </w:r>
      <w:r w:rsidR="00D1183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B031CF">
        <w:rPr>
          <w:rFonts w:ascii="Times New Roman" w:hAnsi="Times New Roman"/>
          <w:color w:val="000000"/>
          <w:sz w:val="28"/>
          <w:szCs w:val="28"/>
        </w:rPr>
        <w:t>тыс. больных наркоманией</w:t>
      </w:r>
      <w:r w:rsidR="0044242D">
        <w:rPr>
          <w:rFonts w:ascii="Times New Roman" w:hAnsi="Times New Roman"/>
          <w:color w:val="000000"/>
          <w:sz w:val="28"/>
          <w:szCs w:val="28"/>
        </w:rPr>
        <w:t>,</w:t>
      </w:r>
      <w:r w:rsidRPr="00B031CF">
        <w:rPr>
          <w:rFonts w:ascii="Times New Roman" w:hAnsi="Times New Roman"/>
          <w:color w:val="000000"/>
          <w:sz w:val="28"/>
          <w:szCs w:val="28"/>
        </w:rPr>
        <w:t xml:space="preserve"> или 232,5 на 100 тыс. населения. По сравнению с 2011 г</w:t>
      </w:r>
      <w:r w:rsidR="0044242D">
        <w:rPr>
          <w:rFonts w:ascii="Times New Roman" w:hAnsi="Times New Roman"/>
          <w:color w:val="000000"/>
          <w:sz w:val="28"/>
          <w:szCs w:val="28"/>
        </w:rPr>
        <w:t xml:space="preserve">одом </w:t>
      </w:r>
      <w:r w:rsidRPr="00B031CF">
        <w:rPr>
          <w:rFonts w:ascii="Times New Roman" w:hAnsi="Times New Roman"/>
          <w:color w:val="000000"/>
          <w:sz w:val="28"/>
          <w:szCs w:val="28"/>
        </w:rPr>
        <w:t>этот показатель снизился на 2 % (237,4 на 100 тысяч населения). Также был</w:t>
      </w:r>
      <w:r w:rsidR="0044242D">
        <w:rPr>
          <w:rFonts w:ascii="Times New Roman" w:hAnsi="Times New Roman"/>
          <w:color w:val="000000"/>
          <w:sz w:val="28"/>
          <w:szCs w:val="28"/>
        </w:rPr>
        <w:t>а</w:t>
      </w:r>
      <w:r w:rsidRPr="00B031CF">
        <w:rPr>
          <w:rFonts w:ascii="Times New Roman" w:hAnsi="Times New Roman"/>
          <w:color w:val="000000"/>
          <w:sz w:val="28"/>
          <w:szCs w:val="28"/>
        </w:rPr>
        <w:t xml:space="preserve"> зарегистрирован</w:t>
      </w:r>
      <w:r w:rsidR="0044242D">
        <w:rPr>
          <w:rFonts w:ascii="Times New Roman" w:hAnsi="Times New Roman"/>
          <w:color w:val="000000"/>
          <w:sz w:val="28"/>
          <w:szCs w:val="28"/>
        </w:rPr>
        <w:t>а</w:t>
      </w:r>
      <w:r w:rsidRPr="00B031CF">
        <w:rPr>
          <w:rFonts w:ascii="Times New Roman" w:hAnsi="Times New Roman"/>
          <w:color w:val="000000"/>
          <w:sz w:val="28"/>
          <w:szCs w:val="28"/>
        </w:rPr>
        <w:t xml:space="preserve"> 201 тысяча лиц с диагнозом «употребление наркотиков с вредными последствиями».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1CF">
        <w:rPr>
          <w:rFonts w:ascii="Times New Roman" w:hAnsi="Times New Roman"/>
          <w:color w:val="000000"/>
          <w:sz w:val="28"/>
          <w:szCs w:val="28"/>
        </w:rPr>
        <w:t>Общее число потребителей наркотиков в 2012 г</w:t>
      </w:r>
      <w:r w:rsidR="0044242D">
        <w:rPr>
          <w:rFonts w:ascii="Times New Roman" w:hAnsi="Times New Roman"/>
          <w:color w:val="000000"/>
          <w:sz w:val="28"/>
          <w:szCs w:val="28"/>
        </w:rPr>
        <w:t>оду</w:t>
      </w:r>
      <w:r w:rsidRPr="00B031CF">
        <w:rPr>
          <w:rFonts w:ascii="Times New Roman" w:hAnsi="Times New Roman"/>
          <w:color w:val="000000"/>
          <w:sz w:val="28"/>
          <w:szCs w:val="28"/>
        </w:rPr>
        <w:t xml:space="preserve"> составило 533,4 тыс. человек</w:t>
      </w:r>
      <w:r w:rsidR="0044242D">
        <w:rPr>
          <w:rFonts w:ascii="Times New Roman" w:hAnsi="Times New Roman"/>
          <w:color w:val="000000"/>
          <w:sz w:val="28"/>
          <w:szCs w:val="28"/>
        </w:rPr>
        <w:t>,</w:t>
      </w:r>
      <w:r w:rsidRPr="00B031CF">
        <w:rPr>
          <w:rFonts w:ascii="Times New Roman" w:hAnsi="Times New Roman"/>
          <w:color w:val="000000"/>
          <w:sz w:val="28"/>
          <w:szCs w:val="28"/>
        </w:rPr>
        <w:t xml:space="preserve"> или 372,9 на 100 тыс. населения. Этот по</w:t>
      </w:r>
      <w:r w:rsidR="00D11830">
        <w:rPr>
          <w:rFonts w:ascii="Times New Roman" w:hAnsi="Times New Roman"/>
          <w:color w:val="000000"/>
          <w:sz w:val="28"/>
          <w:szCs w:val="28"/>
        </w:rPr>
        <w:t>казатель остался на уровне 2011</w:t>
      </w:r>
      <w:r w:rsidR="00D1183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B031CF">
        <w:rPr>
          <w:rFonts w:ascii="Times New Roman" w:hAnsi="Times New Roman"/>
          <w:color w:val="000000"/>
          <w:sz w:val="28"/>
          <w:szCs w:val="28"/>
        </w:rPr>
        <w:t>года.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 xml:space="preserve">Среди обратившихся за наркологической помощью больных алкоголизмом и наркоманией подавляющее большинство находились в трудоспособном возрасте – соответственно 89 % и 99 %. Около 20 % зарегистрированных больных – женщины. 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1CF">
        <w:rPr>
          <w:rFonts w:ascii="Times New Roman" w:hAnsi="Times New Roman"/>
          <w:color w:val="000000"/>
          <w:sz w:val="28"/>
          <w:szCs w:val="28"/>
        </w:rPr>
        <w:t>Число подростков в возрасте 15</w:t>
      </w:r>
      <w:r w:rsidR="00F621B6" w:rsidRPr="00B031CF">
        <w:rPr>
          <w:rFonts w:ascii="Times New Roman" w:hAnsi="Times New Roman"/>
          <w:sz w:val="28"/>
          <w:szCs w:val="28"/>
        </w:rPr>
        <w:t>–</w:t>
      </w:r>
      <w:r w:rsidRPr="00B031CF">
        <w:rPr>
          <w:rFonts w:ascii="Times New Roman" w:hAnsi="Times New Roman"/>
          <w:color w:val="000000"/>
          <w:sz w:val="28"/>
          <w:szCs w:val="28"/>
        </w:rPr>
        <w:t xml:space="preserve">17 лет </w:t>
      </w:r>
      <w:proofErr w:type="gramStart"/>
      <w:r w:rsidRPr="00B031C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B031CF">
        <w:rPr>
          <w:rFonts w:ascii="Times New Roman" w:hAnsi="Times New Roman"/>
          <w:color w:val="000000"/>
          <w:sz w:val="28"/>
          <w:szCs w:val="28"/>
        </w:rPr>
        <w:t xml:space="preserve"> впервые </w:t>
      </w:r>
      <w:proofErr w:type="gramStart"/>
      <w:r w:rsidRPr="00B031CF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B031CF">
        <w:rPr>
          <w:rFonts w:ascii="Times New Roman" w:hAnsi="Times New Roman"/>
          <w:color w:val="000000"/>
          <w:sz w:val="28"/>
          <w:szCs w:val="28"/>
        </w:rPr>
        <w:t xml:space="preserve"> жизни установленным диагнозом наркологического расстройства в 2012 году составило 29 029 человек</w:t>
      </w:r>
      <w:r w:rsidR="0044242D">
        <w:rPr>
          <w:rFonts w:ascii="Times New Roman" w:hAnsi="Times New Roman"/>
          <w:color w:val="000000"/>
          <w:sz w:val="28"/>
          <w:szCs w:val="28"/>
        </w:rPr>
        <w:t>,</w:t>
      </w:r>
      <w:r w:rsidRPr="00B031CF">
        <w:rPr>
          <w:rFonts w:ascii="Times New Roman" w:hAnsi="Times New Roman"/>
          <w:color w:val="000000"/>
          <w:sz w:val="28"/>
          <w:szCs w:val="28"/>
        </w:rPr>
        <w:t xml:space="preserve"> или 673,5 на 100 тыс. подросткового населения. Из них 82,6 % составили лица с диагнозом употребление алкоголя с вредными последствиями.</w:t>
      </w:r>
    </w:p>
    <w:p w:rsidR="00B031CF" w:rsidRPr="00B031CF" w:rsidRDefault="0044242D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031CF" w:rsidRPr="00B031CF">
        <w:rPr>
          <w:rFonts w:ascii="Times New Roman" w:hAnsi="Times New Roman"/>
          <w:sz w:val="28"/>
          <w:szCs w:val="28"/>
        </w:rPr>
        <w:t>течение двух последних десятилетий наблюдается высокий уровень потребления контрафактного алкоголя, значительно расширился спектр наркотических средств и психотропных веществ, которые применяются в немедицинских целях.</w:t>
      </w:r>
    </w:p>
    <w:p w:rsidR="00B031CF" w:rsidRPr="00B031CF" w:rsidRDefault="00B031CF" w:rsidP="00D1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Удельный вес потребителей инъекционных наркотиков (ПИН) среди общего числа потребителей наркотиков составляет 68 % (362 тыс. человек).</w:t>
      </w:r>
      <w:r w:rsidRPr="00B031CF">
        <w:rPr>
          <w:rFonts w:ascii="Times New Roman" w:hAnsi="Times New Roman"/>
        </w:rPr>
        <w:t xml:space="preserve"> </w:t>
      </w:r>
      <w:r w:rsidRPr="00B031CF">
        <w:rPr>
          <w:rFonts w:ascii="Times New Roman" w:hAnsi="Times New Roman"/>
          <w:sz w:val="28"/>
          <w:szCs w:val="28"/>
        </w:rPr>
        <w:t xml:space="preserve">Среди зарегистрированных ПИН наблюдается высокий уровень распространенности </w:t>
      </w:r>
      <w:r w:rsidRPr="00B031CF">
        <w:rPr>
          <w:rFonts w:ascii="Times New Roman" w:hAnsi="Times New Roman"/>
          <w:sz w:val="28"/>
          <w:szCs w:val="28"/>
        </w:rPr>
        <w:lastRenderedPageBreak/>
        <w:t>парентеральных гепатитов (63 %) и ВИЧ-инфекции (16</w:t>
      </w:r>
      <w:r w:rsidRPr="00B031CF">
        <w:rPr>
          <w:rFonts w:ascii="Times New Roman" w:hAnsi="Times New Roman"/>
          <w:sz w:val="28"/>
          <w:szCs w:val="28"/>
          <w:lang w:val="en-US"/>
        </w:rPr>
        <w:t> </w:t>
      </w:r>
      <w:r w:rsidRPr="00B031CF">
        <w:rPr>
          <w:rFonts w:ascii="Times New Roman" w:hAnsi="Times New Roman"/>
          <w:sz w:val="28"/>
          <w:szCs w:val="28"/>
        </w:rPr>
        <w:t>%). Удельный вес ВИЧ-инфицированных больных среди зарегистрированных ПИН в течение последних</w:t>
      </w:r>
      <w:r w:rsidR="0044242D">
        <w:rPr>
          <w:rFonts w:ascii="Times New Roman" w:hAnsi="Times New Roman"/>
          <w:sz w:val="28"/>
          <w:szCs w:val="28"/>
        </w:rPr>
        <w:t xml:space="preserve"> </w:t>
      </w:r>
      <w:r w:rsidR="00D11830" w:rsidRPr="00D11830">
        <w:rPr>
          <w:rFonts w:ascii="Times New Roman" w:hAnsi="Times New Roman"/>
          <w:sz w:val="28"/>
          <w:szCs w:val="28"/>
        </w:rPr>
        <w:br/>
      </w:r>
      <w:r w:rsidRPr="00B031CF">
        <w:rPr>
          <w:rFonts w:ascii="Times New Roman" w:hAnsi="Times New Roman"/>
          <w:sz w:val="28"/>
          <w:szCs w:val="28"/>
        </w:rPr>
        <w:t>7 лет неуклонно возрастает  (с 9,3 % в 2005 г</w:t>
      </w:r>
      <w:r w:rsidR="0044242D">
        <w:rPr>
          <w:rFonts w:ascii="Times New Roman" w:hAnsi="Times New Roman"/>
          <w:sz w:val="28"/>
          <w:szCs w:val="28"/>
        </w:rPr>
        <w:t>оду</w:t>
      </w:r>
      <w:r w:rsidRPr="00B031CF">
        <w:rPr>
          <w:rFonts w:ascii="Times New Roman" w:hAnsi="Times New Roman"/>
          <w:sz w:val="28"/>
          <w:szCs w:val="28"/>
        </w:rPr>
        <w:t xml:space="preserve"> до 16 % в 2012 г</w:t>
      </w:r>
      <w:r w:rsidR="0044242D">
        <w:rPr>
          <w:rFonts w:ascii="Times New Roman" w:hAnsi="Times New Roman"/>
          <w:sz w:val="28"/>
          <w:szCs w:val="28"/>
        </w:rPr>
        <w:t>оду</w:t>
      </w:r>
      <w:r w:rsidRPr="00B031CF">
        <w:rPr>
          <w:rFonts w:ascii="Times New Roman" w:hAnsi="Times New Roman"/>
          <w:sz w:val="28"/>
          <w:szCs w:val="28"/>
        </w:rPr>
        <w:t xml:space="preserve">). Это создает дополнительную социально-экономическую нагрузку на органы здравоохранения и на общество в целом. 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Согласно данным Национального исследовательского университета Высшей школы экономики</w:t>
      </w:r>
      <w:r w:rsidR="0044242D">
        <w:rPr>
          <w:rFonts w:ascii="Times New Roman" w:hAnsi="Times New Roman"/>
          <w:sz w:val="28"/>
          <w:szCs w:val="28"/>
        </w:rPr>
        <w:t>,</w:t>
      </w:r>
      <w:r w:rsidRPr="00B031CF">
        <w:rPr>
          <w:rFonts w:ascii="Times New Roman" w:hAnsi="Times New Roman"/>
          <w:sz w:val="28"/>
          <w:szCs w:val="28"/>
        </w:rPr>
        <w:t xml:space="preserve"> общие расходы государства на оказание медицинской помощи пациентам с заболеваниями, связанными с чрезмерным потреблением алкоголя, составили 16,2 % всех государственных расходов на здравоохранение. 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Наркологическая служба в стране была организована в 1975 году.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В настоящее время наркологическая медицинская помощь населению оказывается в специализированных государственных наркологических учреждениях. Наряду с этим увеличилось число негосударственных организаций, предоставляющих медицинские и реабилитационные услуги наркологическим больным.</w:t>
      </w:r>
    </w:p>
    <w:p w:rsidR="00B031CF" w:rsidRPr="00B031CF" w:rsidRDefault="0044242D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B031CF" w:rsidRPr="00B031CF">
        <w:rPr>
          <w:rFonts w:ascii="Times New Roman" w:hAnsi="Times New Roman"/>
          <w:sz w:val="28"/>
          <w:szCs w:val="28"/>
        </w:rPr>
        <w:t>последние 5 лет отмечены следующие тенденции в развитии наркологической службы</w:t>
      </w:r>
      <w:r>
        <w:rPr>
          <w:rFonts w:ascii="Times New Roman" w:hAnsi="Times New Roman"/>
          <w:sz w:val="28"/>
          <w:szCs w:val="28"/>
        </w:rPr>
        <w:t>:</w:t>
      </w:r>
      <w:r w:rsidR="00B031CF" w:rsidRPr="00B031CF">
        <w:rPr>
          <w:rFonts w:ascii="Times New Roman" w:hAnsi="Times New Roman"/>
          <w:sz w:val="28"/>
          <w:szCs w:val="28"/>
        </w:rPr>
        <w:t xml:space="preserve"> </w:t>
      </w:r>
    </w:p>
    <w:p w:rsidR="00B031CF" w:rsidRPr="00E15E34" w:rsidRDefault="00E15E34" w:rsidP="00E15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E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</w:t>
      </w:r>
      <w:r w:rsidR="00B031CF" w:rsidRPr="00E15E34">
        <w:rPr>
          <w:rFonts w:ascii="Times New Roman" w:hAnsi="Times New Roman"/>
          <w:sz w:val="28"/>
          <w:szCs w:val="28"/>
        </w:rPr>
        <w:t xml:space="preserve">Уменьшилось количество наркологических диспансеров, наблюдается уменьшение коечного фонда наркологических учреждений. 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В 2012 г</w:t>
      </w:r>
      <w:r w:rsidR="0044242D">
        <w:rPr>
          <w:rFonts w:ascii="Times New Roman" w:hAnsi="Times New Roman"/>
          <w:sz w:val="28"/>
          <w:szCs w:val="28"/>
        </w:rPr>
        <w:t>оду</w:t>
      </w:r>
      <w:r w:rsidRPr="00B031CF">
        <w:rPr>
          <w:rFonts w:ascii="Times New Roman" w:hAnsi="Times New Roman"/>
          <w:sz w:val="28"/>
          <w:szCs w:val="28"/>
        </w:rPr>
        <w:t xml:space="preserve"> по сравнению с 2011 г</w:t>
      </w:r>
      <w:r w:rsidR="0044242D">
        <w:rPr>
          <w:rFonts w:ascii="Times New Roman" w:hAnsi="Times New Roman"/>
          <w:sz w:val="28"/>
          <w:szCs w:val="28"/>
        </w:rPr>
        <w:t>одом</w:t>
      </w:r>
      <w:r w:rsidRPr="00B031CF">
        <w:rPr>
          <w:rFonts w:ascii="Times New Roman" w:hAnsi="Times New Roman"/>
          <w:sz w:val="28"/>
          <w:szCs w:val="28"/>
        </w:rPr>
        <w:t xml:space="preserve"> число наркологических диспансеров сократилось с</w:t>
      </w:r>
      <w:r w:rsidR="0044242D">
        <w:rPr>
          <w:rFonts w:ascii="Times New Roman" w:hAnsi="Times New Roman"/>
          <w:sz w:val="28"/>
          <w:szCs w:val="28"/>
        </w:rPr>
        <w:t>о</w:t>
      </w:r>
      <w:r w:rsidRPr="00B031CF">
        <w:rPr>
          <w:rFonts w:ascii="Times New Roman" w:hAnsi="Times New Roman"/>
          <w:sz w:val="28"/>
          <w:szCs w:val="28"/>
        </w:rPr>
        <w:t xml:space="preserve"> 117 до 101 (почти на 14</w:t>
      </w:r>
      <w:r w:rsidR="0044242D">
        <w:rPr>
          <w:rFonts w:ascii="Times New Roman" w:hAnsi="Times New Roman"/>
          <w:sz w:val="28"/>
          <w:szCs w:val="28"/>
        </w:rPr>
        <w:t xml:space="preserve"> </w:t>
      </w:r>
      <w:r w:rsidRPr="00B031CF">
        <w:rPr>
          <w:rFonts w:ascii="Times New Roman" w:hAnsi="Times New Roman"/>
          <w:sz w:val="28"/>
          <w:szCs w:val="28"/>
        </w:rPr>
        <w:t xml:space="preserve">%), а число наркологических диспансеров, имеющих стационарные отделения, – </w:t>
      </w:r>
      <w:proofErr w:type="gramStart"/>
      <w:r w:rsidRPr="00B031CF">
        <w:rPr>
          <w:rFonts w:ascii="Times New Roman" w:hAnsi="Times New Roman"/>
          <w:sz w:val="28"/>
          <w:szCs w:val="28"/>
        </w:rPr>
        <w:t>со</w:t>
      </w:r>
      <w:proofErr w:type="gramEnd"/>
      <w:r w:rsidRPr="00B031CF">
        <w:rPr>
          <w:rFonts w:ascii="Times New Roman" w:hAnsi="Times New Roman"/>
          <w:sz w:val="28"/>
          <w:szCs w:val="28"/>
        </w:rPr>
        <w:t xml:space="preserve"> 109 до 94 (также на 14</w:t>
      </w:r>
      <w:r w:rsidR="0044242D">
        <w:rPr>
          <w:rFonts w:ascii="Times New Roman" w:hAnsi="Times New Roman"/>
          <w:sz w:val="28"/>
          <w:szCs w:val="28"/>
        </w:rPr>
        <w:t xml:space="preserve"> </w:t>
      </w:r>
      <w:r w:rsidRPr="00B031CF">
        <w:rPr>
          <w:rFonts w:ascii="Times New Roman" w:hAnsi="Times New Roman"/>
          <w:sz w:val="28"/>
          <w:szCs w:val="28"/>
        </w:rPr>
        <w:t>%). Уменьшилось число учреждений, имеющих в своём составе наркологические отделения (кабинеты) с 1</w:t>
      </w:r>
      <w:r w:rsidR="00E15E34">
        <w:rPr>
          <w:rFonts w:ascii="Times New Roman" w:hAnsi="Times New Roman"/>
          <w:sz w:val="28"/>
          <w:szCs w:val="28"/>
        </w:rPr>
        <w:t> </w:t>
      </w:r>
      <w:r w:rsidRPr="00B031CF">
        <w:rPr>
          <w:rFonts w:ascii="Times New Roman" w:hAnsi="Times New Roman"/>
          <w:sz w:val="28"/>
          <w:szCs w:val="28"/>
        </w:rPr>
        <w:t>847 до 1</w:t>
      </w:r>
      <w:r w:rsidR="00E15E34">
        <w:rPr>
          <w:rFonts w:ascii="Times New Roman" w:hAnsi="Times New Roman"/>
          <w:sz w:val="28"/>
          <w:szCs w:val="28"/>
        </w:rPr>
        <w:t> </w:t>
      </w:r>
      <w:r w:rsidRPr="00B031CF">
        <w:rPr>
          <w:rFonts w:ascii="Times New Roman" w:hAnsi="Times New Roman"/>
          <w:sz w:val="28"/>
          <w:szCs w:val="28"/>
        </w:rPr>
        <w:t>827, число подростковых наркологических кабинетов (отделений) сократилось с 283 до 259. Наряду с этим возросло число кабинетов экспертизы алкогольного и наркотического опьянения – с 430 до 487</w:t>
      </w:r>
      <w:r w:rsidR="0044242D">
        <w:rPr>
          <w:rFonts w:ascii="Times New Roman" w:hAnsi="Times New Roman"/>
          <w:sz w:val="28"/>
          <w:szCs w:val="28"/>
        </w:rPr>
        <w:t>;</w:t>
      </w:r>
    </w:p>
    <w:p w:rsidR="00B031CF" w:rsidRPr="00E15E34" w:rsidRDefault="00E15E34" w:rsidP="00E15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B031CF" w:rsidRPr="00E15E34">
        <w:rPr>
          <w:rFonts w:ascii="Times New Roman" w:hAnsi="Times New Roman"/>
          <w:sz w:val="28"/>
          <w:szCs w:val="28"/>
        </w:rPr>
        <w:t>Продолжилось сокращение общей численности коечного фонда: число коек  уменьшилось на 4 % и составило 24 250 (в 2011</w:t>
      </w:r>
      <w:r w:rsidR="0044242D" w:rsidRPr="00E15E34">
        <w:rPr>
          <w:rFonts w:ascii="Times New Roman" w:hAnsi="Times New Roman"/>
          <w:sz w:val="28"/>
          <w:szCs w:val="28"/>
        </w:rPr>
        <w:t xml:space="preserve"> </w:t>
      </w:r>
      <w:r w:rsidR="00B031CF" w:rsidRPr="00E15E34">
        <w:rPr>
          <w:rFonts w:ascii="Times New Roman" w:hAnsi="Times New Roman"/>
          <w:sz w:val="28"/>
          <w:szCs w:val="28"/>
        </w:rPr>
        <w:t>г</w:t>
      </w:r>
      <w:r w:rsidR="0044242D" w:rsidRPr="00E15E34">
        <w:rPr>
          <w:rFonts w:ascii="Times New Roman" w:hAnsi="Times New Roman"/>
          <w:sz w:val="28"/>
          <w:szCs w:val="28"/>
        </w:rPr>
        <w:t>оду</w:t>
      </w:r>
      <w:r w:rsidR="00B031CF" w:rsidRPr="00E15E34">
        <w:rPr>
          <w:rFonts w:ascii="Times New Roman" w:hAnsi="Times New Roman"/>
          <w:sz w:val="28"/>
          <w:szCs w:val="28"/>
        </w:rPr>
        <w:t xml:space="preserve"> – 25 277). Обеспеченность населения наркологическими койками также снижалась: с 1,8 на 10 тыс. населения в 2011</w:t>
      </w:r>
      <w:r w:rsidR="00915618" w:rsidRPr="00E15E34">
        <w:rPr>
          <w:rFonts w:ascii="Times New Roman" w:hAnsi="Times New Roman"/>
          <w:sz w:val="28"/>
          <w:szCs w:val="28"/>
        </w:rPr>
        <w:t xml:space="preserve"> </w:t>
      </w:r>
      <w:r w:rsidR="00B031CF" w:rsidRPr="00E15E34">
        <w:rPr>
          <w:rFonts w:ascii="Times New Roman" w:hAnsi="Times New Roman"/>
          <w:sz w:val="28"/>
          <w:szCs w:val="28"/>
        </w:rPr>
        <w:t>г</w:t>
      </w:r>
      <w:r w:rsidR="00915618" w:rsidRPr="00E15E34">
        <w:rPr>
          <w:rFonts w:ascii="Times New Roman" w:hAnsi="Times New Roman"/>
          <w:sz w:val="28"/>
          <w:szCs w:val="28"/>
        </w:rPr>
        <w:t>оду</w:t>
      </w:r>
      <w:r w:rsidR="00B031CF" w:rsidRPr="00E15E34">
        <w:rPr>
          <w:rFonts w:ascii="Times New Roman" w:hAnsi="Times New Roman"/>
          <w:sz w:val="28"/>
          <w:szCs w:val="28"/>
        </w:rPr>
        <w:t xml:space="preserve"> до 1,7 в 2012</w:t>
      </w:r>
      <w:r w:rsidR="00915618" w:rsidRPr="00E15E34">
        <w:rPr>
          <w:rFonts w:ascii="Times New Roman" w:hAnsi="Times New Roman"/>
          <w:sz w:val="28"/>
          <w:szCs w:val="28"/>
        </w:rPr>
        <w:t xml:space="preserve"> </w:t>
      </w:r>
      <w:r w:rsidR="00B031CF" w:rsidRPr="00E15E34">
        <w:rPr>
          <w:rFonts w:ascii="Times New Roman" w:hAnsi="Times New Roman"/>
          <w:sz w:val="28"/>
          <w:szCs w:val="28"/>
        </w:rPr>
        <w:t>г</w:t>
      </w:r>
      <w:r w:rsidR="00915618" w:rsidRPr="00E15E34">
        <w:rPr>
          <w:rFonts w:ascii="Times New Roman" w:hAnsi="Times New Roman"/>
          <w:sz w:val="28"/>
          <w:szCs w:val="28"/>
        </w:rPr>
        <w:t>оду;</w:t>
      </w:r>
      <w:r w:rsidR="00B031CF" w:rsidRPr="00E15E34">
        <w:rPr>
          <w:rFonts w:ascii="Times New Roman" w:hAnsi="Times New Roman"/>
          <w:sz w:val="28"/>
          <w:szCs w:val="28"/>
        </w:rPr>
        <w:t xml:space="preserve"> </w:t>
      </w:r>
    </w:p>
    <w:p w:rsidR="00B031CF" w:rsidRPr="00E15E34" w:rsidRDefault="00E15E34" w:rsidP="00E15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B031CF" w:rsidRPr="00E15E34">
        <w:rPr>
          <w:rFonts w:ascii="Times New Roman" w:hAnsi="Times New Roman"/>
          <w:sz w:val="28"/>
          <w:szCs w:val="28"/>
        </w:rPr>
        <w:t>Наряду с сокращением коечного фонда сократилось число врачей</w:t>
      </w:r>
      <w:r w:rsidR="002E5BCD">
        <w:rPr>
          <w:rFonts w:ascii="Times New Roman" w:hAnsi="Times New Roman"/>
          <w:sz w:val="28"/>
          <w:szCs w:val="28"/>
        </w:rPr>
        <w:t>-</w:t>
      </w:r>
      <w:r w:rsidR="00B031CF" w:rsidRPr="00E15E34">
        <w:rPr>
          <w:rFonts w:ascii="Times New Roman" w:hAnsi="Times New Roman"/>
          <w:sz w:val="28"/>
          <w:szCs w:val="28"/>
        </w:rPr>
        <w:t>психиатров-наркологов, увеличился коэффициент совместительства этих специалистов</w:t>
      </w:r>
      <w:r w:rsidR="00915618" w:rsidRPr="00E15E34">
        <w:rPr>
          <w:rFonts w:ascii="Times New Roman" w:hAnsi="Times New Roman"/>
          <w:sz w:val="28"/>
          <w:szCs w:val="28"/>
        </w:rPr>
        <w:t>;</w:t>
      </w:r>
    </w:p>
    <w:p w:rsidR="00B031CF" w:rsidRPr="00B031CF" w:rsidRDefault="00E15E34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B031CF" w:rsidRPr="00B031CF">
        <w:rPr>
          <w:rFonts w:ascii="Times New Roman" w:hAnsi="Times New Roman"/>
          <w:sz w:val="28"/>
          <w:szCs w:val="28"/>
        </w:rPr>
        <w:t>К настоящему времени в работе наркологической службы накопилось много системных организационных проблем: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1) низкая обращаемость больных в государственные и муниципальные медицинские организации, оказывающие наркологическую помощь населению;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2) низкая мотивация наркологических больных к включению в программы лечения и медицинской реабилитации;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3) низкая загруженность развернутых наркологических и реабилитационных коек;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 xml:space="preserve">4) отсутствие систематизированного мониторинга масштабов распространенности злоупотребления алкоголем; 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lastRenderedPageBreak/>
        <w:t>5) дефицит обеспеченности врачами</w:t>
      </w:r>
      <w:r w:rsidR="002E5BCD">
        <w:rPr>
          <w:rFonts w:ascii="Times New Roman" w:hAnsi="Times New Roman"/>
          <w:sz w:val="28"/>
          <w:szCs w:val="28"/>
        </w:rPr>
        <w:t>-</w:t>
      </w:r>
      <w:r w:rsidRPr="00B031CF">
        <w:rPr>
          <w:rFonts w:ascii="Times New Roman" w:hAnsi="Times New Roman"/>
          <w:sz w:val="28"/>
          <w:szCs w:val="28"/>
        </w:rPr>
        <w:t>психиатрами-наркологами, средним и младшим медицинским персоналом;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6) дефицит обеспечения врачами-психотерапевтами, медицинскими психологами, социальными работниками, специалистами по социальной работе;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7) отсутствие специальности «детская и подростковая психиатрия – наркология»;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8) недостаточно развитая преемственность в деятельности медицинских организаций, оказывающих медицинскую помощь по профилю «наркология», и негосударственных реабилитационных центров, оказывающих социальные услуги наркологическим больным.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1CF" w:rsidRPr="005F01DE" w:rsidRDefault="00B031CF" w:rsidP="00E15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1DE">
        <w:rPr>
          <w:rFonts w:ascii="Times New Roman" w:hAnsi="Times New Roman"/>
          <w:sz w:val="28"/>
          <w:szCs w:val="28"/>
          <w:lang w:val="en-US"/>
        </w:rPr>
        <w:t>III</w:t>
      </w:r>
      <w:r w:rsidRPr="005F01DE">
        <w:rPr>
          <w:rFonts w:ascii="Times New Roman" w:hAnsi="Times New Roman"/>
          <w:sz w:val="28"/>
          <w:szCs w:val="28"/>
        </w:rPr>
        <w:t>. Основная цель модернизации наркологической службы</w:t>
      </w:r>
    </w:p>
    <w:p w:rsidR="00B031CF" w:rsidRPr="005F01DE" w:rsidRDefault="00B031CF" w:rsidP="00E15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1DE">
        <w:rPr>
          <w:rFonts w:ascii="Times New Roman" w:hAnsi="Times New Roman"/>
          <w:sz w:val="28"/>
          <w:szCs w:val="28"/>
        </w:rPr>
        <w:t>Российской Федерации</w:t>
      </w:r>
    </w:p>
    <w:p w:rsidR="00B574DA" w:rsidRPr="005F01DE" w:rsidRDefault="00B574DA" w:rsidP="00B574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Модернизация наркологической службы Российской Федерации проводится в целях повышения эффективности ее функционирования и направлена на</w:t>
      </w:r>
      <w:r w:rsidRPr="00B031CF">
        <w:rPr>
          <w:rFonts w:ascii="Times New Roman" w:hAnsi="Times New Roman"/>
          <w:b/>
          <w:sz w:val="28"/>
          <w:szCs w:val="28"/>
        </w:rPr>
        <w:t xml:space="preserve"> </w:t>
      </w:r>
      <w:r w:rsidRPr="00B031CF">
        <w:rPr>
          <w:rFonts w:ascii="Times New Roman" w:hAnsi="Times New Roman"/>
          <w:sz w:val="28"/>
          <w:szCs w:val="28"/>
        </w:rPr>
        <w:t>повышение качества и обеспечение доступности медицинской помощи по профилю «наркология» для граждан страны на основе формирования единого эффективного организационно-технологического процесса ее оказания.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 xml:space="preserve">В соответствии с приоритетами, вытекающими из анализа эпидемиологической ситуации, современного состояния наркологической службы в субъектах Российской Федерации, ее материально-технического оснащения, обеспеченностью кадрами, главные усилия должны быть сосредоточены на решении следующих задач: 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а) развитие профилактики наркологических заболеваний;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б) совершенствование оказания наркологической помощи населению;</w:t>
      </w:r>
    </w:p>
    <w:p w:rsidR="00B031CF" w:rsidRPr="00B031CF" w:rsidRDefault="00B031CF" w:rsidP="00B574D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в) совершенствование кадровой политики при организации наркологической помощи;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г) совершенствование межведомственного взаимодействия при оказании наркологической помощи;</w:t>
      </w:r>
    </w:p>
    <w:p w:rsid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д) совершенствование нормативного правового регулирования организации наркологической помощи.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1CF" w:rsidRPr="005F01DE" w:rsidRDefault="00B031CF" w:rsidP="00E15E34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F01DE">
        <w:rPr>
          <w:rFonts w:ascii="Times New Roman" w:hAnsi="Times New Roman"/>
          <w:sz w:val="28"/>
          <w:szCs w:val="28"/>
          <w:lang w:val="en-US"/>
        </w:rPr>
        <w:t>IV</w:t>
      </w:r>
      <w:r w:rsidRPr="005F01DE">
        <w:rPr>
          <w:rFonts w:ascii="Times New Roman" w:hAnsi="Times New Roman"/>
          <w:sz w:val="28"/>
          <w:szCs w:val="28"/>
        </w:rPr>
        <w:t>. Развитие профилактики наркологических заболеваний</w:t>
      </w:r>
    </w:p>
    <w:p w:rsidR="00B031CF" w:rsidRPr="00B031CF" w:rsidRDefault="00B031CF" w:rsidP="00366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 xml:space="preserve">По результатам исследования </w:t>
      </w:r>
      <w:r w:rsidRPr="00B031CF">
        <w:rPr>
          <w:rFonts w:ascii="Times New Roman" w:hAnsi="Times New Roman"/>
          <w:sz w:val="28"/>
          <w:szCs w:val="28"/>
          <w:lang w:val="en-US"/>
        </w:rPr>
        <w:t>ESPAD</w:t>
      </w:r>
      <w:r w:rsidRPr="00B031CF">
        <w:rPr>
          <w:rFonts w:ascii="Times New Roman" w:hAnsi="Times New Roman"/>
          <w:sz w:val="28"/>
          <w:szCs w:val="28"/>
        </w:rPr>
        <w:t xml:space="preserve"> среди учащихся г. Москвы в возрасте старше 15</w:t>
      </w:r>
      <w:r w:rsidR="001B065B">
        <w:rPr>
          <w:rFonts w:ascii="Times New Roman" w:hAnsi="Times New Roman"/>
          <w:sz w:val="28"/>
          <w:szCs w:val="28"/>
        </w:rPr>
        <w:t>−</w:t>
      </w:r>
      <w:r w:rsidRPr="00B031CF">
        <w:rPr>
          <w:rFonts w:ascii="Times New Roman" w:hAnsi="Times New Roman"/>
          <w:sz w:val="28"/>
          <w:szCs w:val="28"/>
        </w:rPr>
        <w:t xml:space="preserve">16 лет 1 % регулярно употребляют спиртные напитки, 15 % – хотя бы один раз в жизни пробовали марихуану или гашиш, 9,0 % – экспериментировали с </w:t>
      </w:r>
      <w:proofErr w:type="spellStart"/>
      <w:r w:rsidRPr="00B031CF">
        <w:rPr>
          <w:rFonts w:ascii="Times New Roman" w:hAnsi="Times New Roman"/>
          <w:sz w:val="28"/>
          <w:szCs w:val="28"/>
        </w:rPr>
        <w:t>ингалянтами</w:t>
      </w:r>
      <w:proofErr w:type="spellEnd"/>
      <w:r w:rsidRPr="00B031CF">
        <w:rPr>
          <w:rFonts w:ascii="Times New Roman" w:hAnsi="Times New Roman"/>
          <w:sz w:val="28"/>
          <w:szCs w:val="28"/>
        </w:rPr>
        <w:t xml:space="preserve">. Каждый третий подросток (32 % опрошенных) в течение последних </w:t>
      </w:r>
      <w:r w:rsidR="003669A4">
        <w:rPr>
          <w:rFonts w:ascii="Times New Roman" w:hAnsi="Times New Roman"/>
          <w:sz w:val="28"/>
          <w:szCs w:val="28"/>
        </w:rPr>
        <w:br/>
      </w:r>
      <w:r w:rsidRPr="00B031CF">
        <w:rPr>
          <w:rFonts w:ascii="Times New Roman" w:hAnsi="Times New Roman"/>
          <w:sz w:val="28"/>
          <w:szCs w:val="28"/>
        </w:rPr>
        <w:t>30 дней покупал алкогольные напитки в магазинах, а каждый пятый (21 %) употреблял в их барах, ресторанах, на дискотеках.</w:t>
      </w:r>
    </w:p>
    <w:p w:rsidR="00B031CF" w:rsidRPr="00B031CF" w:rsidRDefault="00B031CF" w:rsidP="00B57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Сложившаяся ситуация требует реализации комплексных мер, направленных на медицинскую профилактику наркологических заболеваний.</w:t>
      </w:r>
    </w:p>
    <w:p w:rsidR="00B031CF" w:rsidRPr="00B031CF" w:rsidRDefault="00B031CF" w:rsidP="00B57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К ним относятся следующие мероприятия:</w:t>
      </w:r>
    </w:p>
    <w:p w:rsidR="00B031CF" w:rsidRPr="00B031CF" w:rsidRDefault="00B031CF" w:rsidP="00B57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lastRenderedPageBreak/>
        <w:t>1) информирование населения в средствах массовой информации, в сети Интернет, через системы мобильной связи о негативном влиянии на здоровье злоупотребления психоактивными веществами и стимулирование населения к здоровому образу жизни;</w:t>
      </w:r>
    </w:p>
    <w:p w:rsidR="00B031CF" w:rsidRPr="00B031CF" w:rsidRDefault="00B031CF" w:rsidP="00B57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 xml:space="preserve">2) раннее выявление лиц, употребляющих </w:t>
      </w:r>
      <w:proofErr w:type="spellStart"/>
      <w:r w:rsidRPr="00B031CF">
        <w:rPr>
          <w:rFonts w:ascii="Times New Roman" w:hAnsi="Times New Roman"/>
          <w:sz w:val="28"/>
          <w:szCs w:val="28"/>
        </w:rPr>
        <w:t>психоактивные</w:t>
      </w:r>
      <w:proofErr w:type="spellEnd"/>
      <w:r w:rsidRPr="00B031CF">
        <w:rPr>
          <w:rFonts w:ascii="Times New Roman" w:hAnsi="Times New Roman"/>
          <w:sz w:val="28"/>
          <w:szCs w:val="28"/>
        </w:rPr>
        <w:t xml:space="preserve"> вещества, в дифференцированных группах;</w:t>
      </w:r>
    </w:p>
    <w:p w:rsidR="00B031CF" w:rsidRPr="00B031CF" w:rsidRDefault="00B031CF" w:rsidP="00B57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3) мотивационное консультирование;</w:t>
      </w:r>
    </w:p>
    <w:p w:rsidR="00B031CF" w:rsidRPr="00B031CF" w:rsidRDefault="00B031CF" w:rsidP="00B57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4) семейное консультирование;</w:t>
      </w:r>
    </w:p>
    <w:p w:rsidR="00B031CF" w:rsidRPr="00B031CF" w:rsidRDefault="00B031CF" w:rsidP="00B57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5) </w:t>
      </w:r>
      <w:proofErr w:type="spellStart"/>
      <w:r w:rsidRPr="00B031CF">
        <w:rPr>
          <w:rFonts w:ascii="Times New Roman" w:hAnsi="Times New Roman"/>
          <w:sz w:val="28"/>
          <w:szCs w:val="28"/>
        </w:rPr>
        <w:t>психокоррекционная</w:t>
      </w:r>
      <w:proofErr w:type="spellEnd"/>
      <w:r w:rsidRPr="00B031CF">
        <w:rPr>
          <w:rFonts w:ascii="Times New Roman" w:hAnsi="Times New Roman"/>
          <w:sz w:val="28"/>
          <w:szCs w:val="28"/>
        </w:rPr>
        <w:t xml:space="preserve"> работа с группами риска;</w:t>
      </w:r>
    </w:p>
    <w:p w:rsidR="00B031CF" w:rsidRPr="00B031CF" w:rsidRDefault="00B031CF" w:rsidP="00B57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6) разработка и внедрение программ медицинской профилактики для лиц, совершивших административные правонарушения в состоянии опьянения.</w:t>
      </w:r>
    </w:p>
    <w:p w:rsidR="00B031CF" w:rsidRPr="00B031CF" w:rsidRDefault="00B031CF" w:rsidP="00B57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Для реализации этой деятельности необходимо:</w:t>
      </w:r>
    </w:p>
    <w:p w:rsidR="00B031CF" w:rsidRPr="00B031CF" w:rsidRDefault="00B031CF" w:rsidP="00B57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- организовать отделения (кабинеты) медицинской профилактики немедицинского потребления психоактивных веще</w:t>
      </w:r>
      <w:proofErr w:type="gramStart"/>
      <w:r w:rsidRPr="00B031CF">
        <w:rPr>
          <w:rFonts w:ascii="Times New Roman" w:hAnsi="Times New Roman"/>
          <w:sz w:val="28"/>
          <w:szCs w:val="28"/>
        </w:rPr>
        <w:t>ств в стр</w:t>
      </w:r>
      <w:proofErr w:type="gramEnd"/>
      <w:r w:rsidRPr="00B031CF">
        <w:rPr>
          <w:rFonts w:ascii="Times New Roman" w:hAnsi="Times New Roman"/>
          <w:sz w:val="28"/>
          <w:szCs w:val="28"/>
        </w:rPr>
        <w:t>уктуре наркологических учреждений;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- развернуть наркологические кабинеты в структуре первичного звена здравоохранения.</w:t>
      </w:r>
    </w:p>
    <w:p w:rsidR="00B031CF" w:rsidRPr="00B031CF" w:rsidRDefault="00B031CF" w:rsidP="00B57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031CF" w:rsidRPr="005F01DE" w:rsidRDefault="00B031CF" w:rsidP="003669A4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5F01DE">
        <w:rPr>
          <w:rFonts w:ascii="Times New Roman" w:hAnsi="Times New Roman"/>
          <w:sz w:val="28"/>
          <w:szCs w:val="28"/>
          <w:lang w:val="en-US"/>
        </w:rPr>
        <w:t>V</w:t>
      </w:r>
      <w:r w:rsidRPr="005F01DE">
        <w:rPr>
          <w:rFonts w:ascii="Times New Roman" w:hAnsi="Times New Roman"/>
          <w:sz w:val="28"/>
          <w:szCs w:val="28"/>
        </w:rPr>
        <w:t xml:space="preserve">. Совершенствование оказания наркологической медицинской помощи </w:t>
      </w:r>
      <w:r w:rsidR="003669A4">
        <w:rPr>
          <w:rFonts w:ascii="Times New Roman" w:hAnsi="Times New Roman"/>
          <w:sz w:val="28"/>
          <w:szCs w:val="28"/>
        </w:rPr>
        <w:br/>
      </w:r>
      <w:r w:rsidRPr="005F01DE">
        <w:rPr>
          <w:rFonts w:ascii="Times New Roman" w:hAnsi="Times New Roman"/>
          <w:sz w:val="28"/>
          <w:szCs w:val="28"/>
        </w:rPr>
        <w:t>населению Российской Федерации</w:t>
      </w:r>
    </w:p>
    <w:p w:rsidR="00B574DA" w:rsidRPr="005F01DE" w:rsidRDefault="00B574DA" w:rsidP="00B574DA">
      <w:pPr>
        <w:pStyle w:val="1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31CF" w:rsidRPr="00B031CF" w:rsidRDefault="00B031CF" w:rsidP="00B574DA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031CF">
        <w:rPr>
          <w:sz w:val="28"/>
          <w:szCs w:val="28"/>
        </w:rPr>
        <w:t>В настоящее время отмечается низкая обращаемость в медицинские организации государственной и муниципальной систем здравоохранения, оказывающих наркологическую помощь (далее – наркологические учреждения).</w:t>
      </w:r>
      <w:proofErr w:type="gramEnd"/>
    </w:p>
    <w:p w:rsidR="00B031CF" w:rsidRPr="00B031CF" w:rsidRDefault="00B031CF" w:rsidP="00B574DA">
      <w:pPr>
        <w:pStyle w:val="af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031CF">
        <w:rPr>
          <w:sz w:val="28"/>
          <w:szCs w:val="28"/>
        </w:rPr>
        <w:t>Сложившаяся ситуация обусловлена, с одной стороны, характерной для всех наркологических больных «</w:t>
      </w:r>
      <w:proofErr w:type="spellStart"/>
      <w:r w:rsidRPr="00B031CF">
        <w:rPr>
          <w:color w:val="000000"/>
          <w:sz w:val="28"/>
          <w:szCs w:val="28"/>
        </w:rPr>
        <w:t>анозогнозией</w:t>
      </w:r>
      <w:proofErr w:type="spellEnd"/>
      <w:r w:rsidRPr="00B031CF">
        <w:rPr>
          <w:color w:val="000000"/>
          <w:sz w:val="28"/>
          <w:szCs w:val="28"/>
        </w:rPr>
        <w:t xml:space="preserve">» – </w:t>
      </w:r>
      <w:r w:rsidRPr="00B031CF">
        <w:rPr>
          <w:sz w:val="28"/>
          <w:szCs w:val="28"/>
        </w:rPr>
        <w:t>отторжением больным факта наличия у него наркологического заболевания и связанных с ним медицинских и социальных последствий.</w:t>
      </w:r>
    </w:p>
    <w:p w:rsidR="00B031CF" w:rsidRPr="00B031CF" w:rsidRDefault="00B031CF" w:rsidP="00B574DA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031CF">
        <w:rPr>
          <w:color w:val="000000"/>
          <w:sz w:val="28"/>
          <w:szCs w:val="28"/>
        </w:rPr>
        <w:t xml:space="preserve">С другой стороны, высокая латентность наркологической патологии связана с </w:t>
      </w:r>
      <w:r w:rsidRPr="00B031CF">
        <w:rPr>
          <w:sz w:val="28"/>
          <w:szCs w:val="28"/>
        </w:rPr>
        <w:t>возникающими при обращении за наркологической помощью в наркологические учреждения социально-правовыми последствиями, к которым относятся: ограничения на право владением оружием; на право управления транспортным средством; на прохождение государственной гражданской службы, а также на деятельность, связанную с отдельными видами работ, тяжелыми работами и работами с вредными и (или) опасными условиями труда;</w:t>
      </w:r>
      <w:proofErr w:type="gramEnd"/>
      <w:r w:rsidRPr="00B031CF">
        <w:rPr>
          <w:sz w:val="28"/>
          <w:szCs w:val="28"/>
        </w:rPr>
        <w:t xml:space="preserve"> на усыновление.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В то же время указанных социально-правовых ограничений можно избежать при анонимном (платном) обращении в наркологические учреждения, а также при обращении в медицинские организации частной системы здравоохранения и негосударственные центры, оказывающие услуги по социальной реабилитации. Это ставит в неравное положение государственные и негосударственные медицинские организации, оказывающие наркологическую помощь, а также контингенты наркологических больных с разными финансовыми возможностями.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 xml:space="preserve">В целях увеличения обращаемости в наркологические учреждения необходимо сформировать поток больных алкоголизмом, наркоманией и </w:t>
      </w:r>
      <w:r w:rsidRPr="00B031CF">
        <w:rPr>
          <w:rFonts w:ascii="Times New Roman" w:hAnsi="Times New Roman"/>
          <w:sz w:val="28"/>
          <w:szCs w:val="28"/>
        </w:rPr>
        <w:lastRenderedPageBreak/>
        <w:t>токсикоманией, на которых суд возложил обязанность пройти лечение и медицинскую реабилитацию, а также из осужденных, признанных больными наркоманией, которым судом отсрочено отбывание наказания.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С целью повышения эффективности оказания наркологической помощи необходимо:</w:t>
      </w:r>
    </w:p>
    <w:p w:rsidR="00B031CF" w:rsidRPr="00B031CF" w:rsidRDefault="00B031CF" w:rsidP="00B574D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а) внедрить в деятельность наркологических учреждений Порядок оказания медицинской помощи по профилю «наркология», утвержденный приказом Мин</w:t>
      </w:r>
      <w:r w:rsidR="005F01DE">
        <w:rPr>
          <w:rFonts w:ascii="Times New Roman" w:hAnsi="Times New Roman"/>
          <w:sz w:val="28"/>
          <w:szCs w:val="28"/>
        </w:rPr>
        <w:t xml:space="preserve">истерства здравоохранения Российской Федерации </w:t>
      </w:r>
      <w:r w:rsidRPr="00B031CF">
        <w:rPr>
          <w:rFonts w:ascii="Times New Roman" w:hAnsi="Times New Roman"/>
          <w:sz w:val="28"/>
          <w:szCs w:val="28"/>
        </w:rPr>
        <w:t>от 15</w:t>
      </w:r>
      <w:r w:rsidR="005F01DE">
        <w:rPr>
          <w:rFonts w:ascii="Times New Roman" w:hAnsi="Times New Roman"/>
          <w:sz w:val="28"/>
          <w:szCs w:val="28"/>
        </w:rPr>
        <w:t xml:space="preserve"> ноября </w:t>
      </w:r>
      <w:r w:rsidRPr="00B031CF">
        <w:rPr>
          <w:rFonts w:ascii="Times New Roman" w:hAnsi="Times New Roman"/>
          <w:sz w:val="28"/>
          <w:szCs w:val="28"/>
        </w:rPr>
        <w:t xml:space="preserve">2012 </w:t>
      </w:r>
      <w:r w:rsidR="005F01DE">
        <w:rPr>
          <w:rFonts w:ascii="Times New Roman" w:hAnsi="Times New Roman"/>
          <w:sz w:val="28"/>
          <w:szCs w:val="28"/>
        </w:rPr>
        <w:t>г</w:t>
      </w:r>
      <w:r w:rsidR="001D7FFB">
        <w:rPr>
          <w:rFonts w:ascii="Times New Roman" w:hAnsi="Times New Roman"/>
          <w:sz w:val="28"/>
          <w:szCs w:val="28"/>
        </w:rPr>
        <w:t>.</w:t>
      </w:r>
      <w:r w:rsidR="005F01DE">
        <w:rPr>
          <w:rFonts w:ascii="Times New Roman" w:hAnsi="Times New Roman"/>
          <w:sz w:val="28"/>
          <w:szCs w:val="28"/>
        </w:rPr>
        <w:t xml:space="preserve"> </w:t>
      </w:r>
      <w:r w:rsidRPr="00B031CF">
        <w:rPr>
          <w:rFonts w:ascii="Times New Roman" w:hAnsi="Times New Roman"/>
          <w:sz w:val="28"/>
          <w:szCs w:val="28"/>
        </w:rPr>
        <w:t>№ 929н, и стандарты первичной медико-санитарной помощи и специализированной медицинской помощи при наркологических расстройствах, утвержденные приказами Мин</w:t>
      </w:r>
      <w:r w:rsidR="005F01DE">
        <w:rPr>
          <w:rFonts w:ascii="Times New Roman" w:hAnsi="Times New Roman"/>
          <w:sz w:val="28"/>
          <w:szCs w:val="28"/>
        </w:rPr>
        <w:t xml:space="preserve">истерства здравоохранения Российской Федерации </w:t>
      </w:r>
      <w:r w:rsidR="001D7FFB">
        <w:rPr>
          <w:rFonts w:ascii="Times New Roman" w:hAnsi="Times New Roman"/>
          <w:sz w:val="28"/>
          <w:szCs w:val="28"/>
        </w:rPr>
        <w:t xml:space="preserve">от </w:t>
      </w:r>
      <w:r w:rsidRPr="00B031CF">
        <w:rPr>
          <w:rFonts w:ascii="Times New Roman" w:hAnsi="Times New Roman"/>
          <w:sz w:val="28"/>
          <w:szCs w:val="28"/>
        </w:rPr>
        <w:t>4</w:t>
      </w:r>
      <w:r w:rsidR="005F01DE">
        <w:rPr>
          <w:rFonts w:ascii="Times New Roman" w:hAnsi="Times New Roman"/>
          <w:sz w:val="28"/>
          <w:szCs w:val="28"/>
        </w:rPr>
        <w:t xml:space="preserve"> сентября </w:t>
      </w:r>
      <w:r w:rsidRPr="00B031CF">
        <w:rPr>
          <w:rFonts w:ascii="Times New Roman" w:hAnsi="Times New Roman"/>
          <w:sz w:val="28"/>
          <w:szCs w:val="28"/>
        </w:rPr>
        <w:t xml:space="preserve">2012 </w:t>
      </w:r>
      <w:r w:rsidR="001D7FFB">
        <w:rPr>
          <w:rFonts w:ascii="Times New Roman" w:hAnsi="Times New Roman"/>
          <w:sz w:val="28"/>
          <w:szCs w:val="28"/>
        </w:rPr>
        <w:t>г.</w:t>
      </w:r>
      <w:r w:rsidR="005F01DE">
        <w:rPr>
          <w:rFonts w:ascii="Times New Roman" w:hAnsi="Times New Roman"/>
          <w:sz w:val="28"/>
          <w:szCs w:val="28"/>
        </w:rPr>
        <w:t xml:space="preserve"> </w:t>
      </w:r>
      <w:r w:rsidR="001D7FFB">
        <w:rPr>
          <w:rFonts w:ascii="Times New Roman" w:hAnsi="Times New Roman"/>
          <w:sz w:val="28"/>
          <w:szCs w:val="28"/>
        </w:rPr>
        <w:t>№ </w:t>
      </w:r>
      <w:r w:rsidRPr="00B031CF">
        <w:rPr>
          <w:rFonts w:ascii="Times New Roman" w:hAnsi="Times New Roman"/>
          <w:sz w:val="28"/>
          <w:szCs w:val="28"/>
        </w:rPr>
        <w:t>124н</w:t>
      </w:r>
      <w:r w:rsidR="001D7FFB">
        <w:rPr>
          <w:rFonts w:ascii="Times New Roman" w:hAnsi="Times New Roman"/>
          <w:sz w:val="28"/>
          <w:szCs w:val="28"/>
        </w:rPr>
        <w:t xml:space="preserve"> − </w:t>
      </w:r>
      <w:r w:rsidRPr="00B031CF">
        <w:rPr>
          <w:rFonts w:ascii="Times New Roman" w:hAnsi="Times New Roman"/>
          <w:sz w:val="28"/>
          <w:szCs w:val="28"/>
        </w:rPr>
        <w:t>135н;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б) укрепить материально-техническую базу наркологических учреждений в соответствии со стандартом оснащения, предусмотренным Порядком оказания медицинской помощи по профилю «наркология», утвержденным приказом Мин</w:t>
      </w:r>
      <w:r w:rsidR="005F01DE">
        <w:rPr>
          <w:rFonts w:ascii="Times New Roman" w:hAnsi="Times New Roman"/>
          <w:sz w:val="28"/>
          <w:szCs w:val="28"/>
        </w:rPr>
        <w:t xml:space="preserve">истерства здравоохранения Российской Федерации </w:t>
      </w:r>
      <w:r w:rsidRPr="00B031CF">
        <w:rPr>
          <w:rFonts w:ascii="Times New Roman" w:hAnsi="Times New Roman"/>
          <w:sz w:val="28"/>
          <w:szCs w:val="28"/>
        </w:rPr>
        <w:t>от 15</w:t>
      </w:r>
      <w:r w:rsidR="005F01DE">
        <w:rPr>
          <w:rFonts w:ascii="Times New Roman" w:hAnsi="Times New Roman"/>
          <w:sz w:val="28"/>
          <w:szCs w:val="28"/>
        </w:rPr>
        <w:t xml:space="preserve"> ноября </w:t>
      </w:r>
      <w:r w:rsidRPr="00B031CF">
        <w:rPr>
          <w:rFonts w:ascii="Times New Roman" w:hAnsi="Times New Roman"/>
          <w:sz w:val="28"/>
          <w:szCs w:val="28"/>
        </w:rPr>
        <w:t xml:space="preserve">2012 </w:t>
      </w:r>
      <w:r w:rsidR="005F01DE">
        <w:rPr>
          <w:rFonts w:ascii="Times New Roman" w:hAnsi="Times New Roman"/>
          <w:sz w:val="28"/>
          <w:szCs w:val="28"/>
        </w:rPr>
        <w:t>г</w:t>
      </w:r>
      <w:r w:rsidR="001D7FFB">
        <w:rPr>
          <w:rFonts w:ascii="Times New Roman" w:hAnsi="Times New Roman"/>
          <w:sz w:val="28"/>
          <w:szCs w:val="28"/>
        </w:rPr>
        <w:t>.</w:t>
      </w:r>
      <w:r w:rsidR="005F01DE">
        <w:rPr>
          <w:rFonts w:ascii="Times New Roman" w:hAnsi="Times New Roman"/>
          <w:sz w:val="28"/>
          <w:szCs w:val="28"/>
        </w:rPr>
        <w:t xml:space="preserve"> </w:t>
      </w:r>
      <w:r w:rsidRPr="00B031CF">
        <w:rPr>
          <w:rFonts w:ascii="Times New Roman" w:hAnsi="Times New Roman"/>
          <w:sz w:val="28"/>
          <w:szCs w:val="28"/>
        </w:rPr>
        <w:t>№ 929н;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в) разработать и внедрить в деятельность наркологических учреждений порядок диспансерного наблюдения за наркологическими больными, отвечающий современной социально-экономической и наркологической ситуации в стране;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 xml:space="preserve">г) разработать методические указания по организации </w:t>
      </w:r>
      <w:r w:rsidRPr="00B031CF">
        <w:rPr>
          <w:rFonts w:ascii="Times New Roman" w:hAnsi="Times New Roman"/>
          <w:bCs/>
          <w:sz w:val="28"/>
          <w:szCs w:val="28"/>
        </w:rPr>
        <w:t>лечения и медицинской реабилитации больных наркоманией, совершивших преступление небольшой тяжести и получивших отсрочку отбывания наказания;</w:t>
      </w:r>
    </w:p>
    <w:p w:rsidR="00B031CF" w:rsidRPr="00B031CF" w:rsidRDefault="00B031CF" w:rsidP="00B574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д) разработать механизм взаимодействия между наркологическими учреждениями, уголовно-исполнительными инспекциями и судами при организации обязательного лечения больных алкоголизмом, наркоманией и токсикоманиями, а также при организации лечения и медицинской реабилитации осужденных, признанных больными наркоманией, отбывание наказания которым отсрочено судом.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 xml:space="preserve">В настоящее время в Российской Федерации </w:t>
      </w:r>
      <w:r w:rsidRPr="00B031C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наиболее проблемным направлением в системе оказания наркологической помощи является медицинская реабилитация. Медицинская </w:t>
      </w:r>
      <w:r w:rsidRPr="00B031CF">
        <w:rPr>
          <w:rFonts w:ascii="Times New Roman" w:hAnsi="Times New Roman"/>
          <w:sz w:val="28"/>
          <w:szCs w:val="28"/>
        </w:rPr>
        <w:t>реабилитация наркологических больных развивается медленно, что негативно отражается на эффективности оказания наркологической помощи.</w:t>
      </w:r>
    </w:p>
    <w:p w:rsidR="00B031CF" w:rsidRPr="00B031CF" w:rsidRDefault="00B031CF" w:rsidP="001D7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31CF">
        <w:rPr>
          <w:rFonts w:ascii="Times New Roman" w:hAnsi="Times New Roman"/>
          <w:sz w:val="28"/>
          <w:szCs w:val="28"/>
        </w:rPr>
        <w:t>На конец</w:t>
      </w:r>
      <w:proofErr w:type="gramEnd"/>
      <w:r w:rsidRPr="00B031CF">
        <w:rPr>
          <w:rFonts w:ascii="Times New Roman" w:hAnsi="Times New Roman"/>
          <w:sz w:val="28"/>
          <w:szCs w:val="28"/>
        </w:rPr>
        <w:t xml:space="preserve"> 2012 г</w:t>
      </w:r>
      <w:r w:rsidR="005F01DE">
        <w:rPr>
          <w:rFonts w:ascii="Times New Roman" w:hAnsi="Times New Roman"/>
          <w:sz w:val="28"/>
          <w:szCs w:val="28"/>
        </w:rPr>
        <w:t>ода</w:t>
      </w:r>
      <w:r w:rsidRPr="00B031CF">
        <w:rPr>
          <w:rFonts w:ascii="Times New Roman" w:hAnsi="Times New Roman"/>
          <w:sz w:val="28"/>
          <w:szCs w:val="28"/>
        </w:rPr>
        <w:t xml:space="preserve"> в Российской Федерации действовало 3 самостоятельных реабилитационных центра, в которых было развёрнуто 190 коек, из них наркологических реабилитационных – 130 коек, сестринского ухода – 50 коек </w:t>
      </w:r>
      <w:r w:rsidR="001D7FFB">
        <w:rPr>
          <w:rFonts w:ascii="Times New Roman" w:hAnsi="Times New Roman"/>
          <w:sz w:val="28"/>
          <w:szCs w:val="28"/>
        </w:rPr>
        <w:br/>
      </w:r>
      <w:r w:rsidRPr="00B031CF">
        <w:rPr>
          <w:rFonts w:ascii="Times New Roman" w:hAnsi="Times New Roman"/>
          <w:sz w:val="28"/>
          <w:szCs w:val="28"/>
        </w:rPr>
        <w:t>(в Курганской области), неотложной нарк</w:t>
      </w:r>
      <w:r w:rsidR="002E5BCD">
        <w:rPr>
          <w:rFonts w:ascii="Times New Roman" w:hAnsi="Times New Roman"/>
          <w:sz w:val="28"/>
          <w:szCs w:val="28"/>
        </w:rPr>
        <w:t>ологической помощи – 10 коек (в </w:t>
      </w:r>
      <w:r w:rsidRPr="00B031CF">
        <w:rPr>
          <w:rFonts w:ascii="Times New Roman" w:hAnsi="Times New Roman"/>
          <w:sz w:val="28"/>
          <w:szCs w:val="28"/>
        </w:rPr>
        <w:t>Республике Северная Осетия</w:t>
      </w:r>
      <w:r w:rsidR="005F01DE">
        <w:rPr>
          <w:rFonts w:ascii="Times New Roman" w:hAnsi="Times New Roman"/>
          <w:sz w:val="28"/>
          <w:szCs w:val="28"/>
        </w:rPr>
        <w:t xml:space="preserve"> </w:t>
      </w:r>
      <w:r w:rsidR="001D7FFB">
        <w:rPr>
          <w:rFonts w:ascii="Times New Roman" w:hAnsi="Times New Roman"/>
          <w:sz w:val="28"/>
          <w:szCs w:val="28"/>
        </w:rPr>
        <w:t>−</w:t>
      </w:r>
      <w:r w:rsidR="005F01DE">
        <w:rPr>
          <w:rFonts w:ascii="Times New Roman" w:hAnsi="Times New Roman"/>
          <w:sz w:val="28"/>
          <w:szCs w:val="28"/>
        </w:rPr>
        <w:t xml:space="preserve"> </w:t>
      </w:r>
      <w:r w:rsidRPr="00B031CF">
        <w:rPr>
          <w:rFonts w:ascii="Times New Roman" w:hAnsi="Times New Roman"/>
          <w:sz w:val="28"/>
          <w:szCs w:val="28"/>
        </w:rPr>
        <w:t>Алания).</w:t>
      </w:r>
    </w:p>
    <w:p w:rsidR="00B031CF" w:rsidRPr="00B031CF" w:rsidRDefault="00B031CF" w:rsidP="00C155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Одновременно на базе специализированных наркологических и психиатрических учреждений функционировало 8 реабилитационных отделений, имеющих статус реабилитационных центров, и 85 реабилитационных отделений.</w:t>
      </w:r>
    </w:p>
    <w:p w:rsidR="00B031CF" w:rsidRPr="00B031CF" w:rsidRDefault="00B031CF" w:rsidP="00C1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Коечный фонд этих подразделений в 2012 г</w:t>
      </w:r>
      <w:r w:rsidR="005F01DE">
        <w:rPr>
          <w:rFonts w:ascii="Times New Roman" w:hAnsi="Times New Roman"/>
          <w:sz w:val="28"/>
          <w:szCs w:val="28"/>
        </w:rPr>
        <w:t xml:space="preserve">оду </w:t>
      </w:r>
      <w:r w:rsidRPr="00B031CF">
        <w:rPr>
          <w:rFonts w:ascii="Times New Roman" w:hAnsi="Times New Roman"/>
          <w:sz w:val="28"/>
          <w:szCs w:val="28"/>
        </w:rPr>
        <w:t>соста</w:t>
      </w:r>
      <w:r w:rsidR="001D7FFB">
        <w:rPr>
          <w:rFonts w:ascii="Times New Roman" w:hAnsi="Times New Roman"/>
          <w:sz w:val="28"/>
          <w:szCs w:val="28"/>
        </w:rPr>
        <w:t>вил 2 301 койк</w:t>
      </w:r>
      <w:r w:rsidR="002E5BCD">
        <w:rPr>
          <w:rFonts w:ascii="Times New Roman" w:hAnsi="Times New Roman"/>
          <w:sz w:val="28"/>
          <w:szCs w:val="28"/>
        </w:rPr>
        <w:t>у</w:t>
      </w:r>
      <w:r w:rsidR="001D7FFB">
        <w:rPr>
          <w:rFonts w:ascii="Times New Roman" w:hAnsi="Times New Roman"/>
          <w:sz w:val="28"/>
          <w:szCs w:val="28"/>
        </w:rPr>
        <w:t xml:space="preserve">, то </w:t>
      </w:r>
      <w:r w:rsidRPr="00B031CF">
        <w:rPr>
          <w:rFonts w:ascii="Times New Roman" w:hAnsi="Times New Roman"/>
          <w:sz w:val="28"/>
          <w:szCs w:val="28"/>
        </w:rPr>
        <w:t>е</w:t>
      </w:r>
      <w:r w:rsidR="001D7FFB">
        <w:rPr>
          <w:rFonts w:ascii="Times New Roman" w:hAnsi="Times New Roman"/>
          <w:sz w:val="28"/>
          <w:szCs w:val="28"/>
        </w:rPr>
        <w:t>сть</w:t>
      </w:r>
      <w:r w:rsidRPr="00B031CF">
        <w:rPr>
          <w:rFonts w:ascii="Times New Roman" w:hAnsi="Times New Roman"/>
          <w:sz w:val="28"/>
          <w:szCs w:val="28"/>
        </w:rPr>
        <w:t xml:space="preserve"> увеличился на 18</w:t>
      </w:r>
      <w:r w:rsidR="001D7FFB">
        <w:rPr>
          <w:rFonts w:ascii="Times New Roman" w:hAnsi="Times New Roman"/>
          <w:sz w:val="28"/>
          <w:szCs w:val="28"/>
        </w:rPr>
        <w:t> </w:t>
      </w:r>
      <w:r w:rsidRPr="00B031CF">
        <w:rPr>
          <w:rFonts w:ascii="Times New Roman" w:hAnsi="Times New Roman"/>
          <w:sz w:val="28"/>
          <w:szCs w:val="28"/>
        </w:rPr>
        <w:t>% по сравнению с 2011 годом (1 730 коек).</w:t>
      </w:r>
    </w:p>
    <w:p w:rsidR="00B031CF" w:rsidRPr="00B031CF" w:rsidRDefault="00B031CF" w:rsidP="001D7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lastRenderedPageBreak/>
        <w:t>В течение 2012 г</w:t>
      </w:r>
      <w:r w:rsidR="005F01DE">
        <w:rPr>
          <w:rFonts w:ascii="Times New Roman" w:hAnsi="Times New Roman"/>
          <w:sz w:val="28"/>
          <w:szCs w:val="28"/>
        </w:rPr>
        <w:t>од</w:t>
      </w:r>
      <w:r w:rsidR="001D7FFB">
        <w:rPr>
          <w:rFonts w:ascii="Times New Roman" w:hAnsi="Times New Roman"/>
          <w:sz w:val="28"/>
          <w:szCs w:val="28"/>
        </w:rPr>
        <w:t>а</w:t>
      </w:r>
      <w:r w:rsidRPr="00B031CF">
        <w:rPr>
          <w:rFonts w:ascii="Times New Roman" w:hAnsi="Times New Roman"/>
          <w:sz w:val="28"/>
          <w:szCs w:val="28"/>
        </w:rPr>
        <w:t xml:space="preserve"> в субъектах Российской Федерации открыто </w:t>
      </w:r>
      <w:r w:rsidR="001D7FFB">
        <w:rPr>
          <w:rFonts w:ascii="Times New Roman" w:hAnsi="Times New Roman"/>
          <w:sz w:val="28"/>
          <w:szCs w:val="28"/>
        </w:rPr>
        <w:br/>
      </w:r>
      <w:r w:rsidRPr="00B031CF">
        <w:rPr>
          <w:rFonts w:ascii="Times New Roman" w:hAnsi="Times New Roman"/>
          <w:sz w:val="28"/>
          <w:szCs w:val="28"/>
        </w:rPr>
        <w:t xml:space="preserve">14 реабилитационных центров (отделений) в структуре специализированных учреждений в следующих регионах: </w:t>
      </w:r>
      <w:proofErr w:type="gramStart"/>
      <w:r w:rsidRPr="00B031CF">
        <w:rPr>
          <w:rFonts w:ascii="Times New Roman" w:hAnsi="Times New Roman"/>
          <w:sz w:val="28"/>
          <w:szCs w:val="28"/>
        </w:rPr>
        <w:t xml:space="preserve">Орловская, Калининградская, Ростовская, Нижегородская, Свердловская, Челябинская области, Ставропольский, Алтайский, Забайкальский, Красноярский и Приморский края, </w:t>
      </w:r>
      <w:r w:rsidR="002E5BCD">
        <w:rPr>
          <w:rFonts w:ascii="Times New Roman" w:hAnsi="Times New Roman"/>
          <w:sz w:val="28"/>
          <w:szCs w:val="28"/>
        </w:rPr>
        <w:t>р</w:t>
      </w:r>
      <w:r w:rsidRPr="00B031CF">
        <w:rPr>
          <w:rFonts w:ascii="Times New Roman" w:hAnsi="Times New Roman"/>
          <w:sz w:val="28"/>
          <w:szCs w:val="28"/>
        </w:rPr>
        <w:t>еспублики Удмуртия, Бурятия, Тыва.</w:t>
      </w:r>
      <w:proofErr w:type="gramEnd"/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  <w:r w:rsidRPr="00B031C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Если в 2011 г</w:t>
      </w:r>
      <w:r w:rsidR="005F01D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оду </w:t>
      </w:r>
      <w:r w:rsidRPr="00B031C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не было реабилитационных коек в 35 субъектах Российской Федерации, то в 2012 г</w:t>
      </w:r>
      <w:r w:rsidR="005F01D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оду</w:t>
      </w:r>
      <w:r w:rsidRPr="00B031C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они отсутствовали только в 25 регионах. </w:t>
      </w:r>
    </w:p>
    <w:p w:rsidR="00B031CF" w:rsidRPr="00B031CF" w:rsidRDefault="00B031CF" w:rsidP="00B574DA">
      <w:pPr>
        <w:pStyle w:val="11"/>
        <w:ind w:firstLine="709"/>
      </w:pPr>
      <w:r w:rsidRPr="00B031CF">
        <w:t>Медицинская реабилитация в наркологических учреждениях осуществляется в стационарных и амбулаторных условиях.</w:t>
      </w:r>
    </w:p>
    <w:p w:rsidR="00B031CF" w:rsidRPr="00B031CF" w:rsidRDefault="00B031CF" w:rsidP="00B574DA">
      <w:pPr>
        <w:pStyle w:val="11"/>
        <w:ind w:firstLine="709"/>
      </w:pPr>
      <w:r w:rsidRPr="00B031CF">
        <w:t>Мощность отделений медико-социальной реабилитации наркологических учреждений, проводящих медицинскую реабилитацию в амбулаторных условиях, в 2012 г</w:t>
      </w:r>
      <w:r w:rsidR="005F01DE">
        <w:t>оду</w:t>
      </w:r>
      <w:r w:rsidRPr="00B031CF">
        <w:t xml:space="preserve"> увеличилась на 10 % по сравнению с 2011 г</w:t>
      </w:r>
      <w:r w:rsidR="005F01DE">
        <w:t>одом</w:t>
      </w:r>
      <w:r w:rsidR="001D7FFB">
        <w:t xml:space="preserve"> и составила 868 </w:t>
      </w:r>
      <w:r w:rsidRPr="00B031CF">
        <w:t>посещений в смену (в 2011</w:t>
      </w:r>
      <w:r w:rsidR="005F01DE">
        <w:t xml:space="preserve"> </w:t>
      </w:r>
      <w:r w:rsidRPr="00B031CF">
        <w:t>г</w:t>
      </w:r>
      <w:r w:rsidR="005F01DE">
        <w:t>оду</w:t>
      </w:r>
      <w:r w:rsidRPr="00B031CF">
        <w:t xml:space="preserve"> – 789).</w:t>
      </w:r>
    </w:p>
    <w:p w:rsidR="00B031CF" w:rsidRPr="00B031CF" w:rsidRDefault="00B031CF" w:rsidP="00B574DA">
      <w:pPr>
        <w:pStyle w:val="11"/>
        <w:ind w:firstLine="709"/>
      </w:pPr>
      <w:r w:rsidRPr="00B031CF">
        <w:t xml:space="preserve">Существенным дополнительным ресурсом для проведения медицинской реабилитации наркологических больных являются дневные стационары. Число мест в дневных стационарах, предназначенных для медицинской реабилитации наркологических больных, также увеличилось и составило в 2012 году </w:t>
      </w:r>
      <w:r w:rsidR="00162421">
        <w:br/>
      </w:r>
      <w:r w:rsidRPr="00B031CF">
        <w:t>399 (в 2011 г</w:t>
      </w:r>
      <w:r w:rsidR="002B3283">
        <w:t>оду</w:t>
      </w:r>
      <w:r w:rsidRPr="00B031CF">
        <w:t xml:space="preserve"> – 368).</w:t>
      </w:r>
    </w:p>
    <w:p w:rsidR="00B031CF" w:rsidRPr="00B031CF" w:rsidRDefault="00B031CF" w:rsidP="00B574DA">
      <w:pPr>
        <w:pStyle w:val="11"/>
        <w:ind w:firstLine="709"/>
      </w:pPr>
      <w:r w:rsidRPr="00B031CF">
        <w:t>Несмотря на небольшое число развернутых в настоящее время реабилитационных коек, занятость наркологической реабилитационной койки невелика и составляет 294 дня в году (занятость общей наркологической койки в 2012 г</w:t>
      </w:r>
      <w:r w:rsidR="002B3283">
        <w:t>оду</w:t>
      </w:r>
      <w:r w:rsidRPr="00B031CF">
        <w:t xml:space="preserve"> составила 312 дней).</w:t>
      </w:r>
    </w:p>
    <w:p w:rsidR="00B031CF" w:rsidRPr="00B031CF" w:rsidRDefault="00B031CF" w:rsidP="00B574DA">
      <w:pPr>
        <w:pStyle w:val="13"/>
        <w:ind w:firstLine="709"/>
        <w:jc w:val="both"/>
        <w:rPr>
          <w:rFonts w:ascii="Times New Roman" w:eastAsiaTheme="majorEastAsia" w:hAnsi="Times New Roman"/>
          <w:color w:val="000000" w:themeColor="text1"/>
          <w:kern w:val="24"/>
          <w:sz w:val="28"/>
          <w:szCs w:val="28"/>
        </w:rPr>
      </w:pPr>
      <w:r w:rsidRPr="00B031CF">
        <w:rPr>
          <w:rFonts w:ascii="Times New Roman" w:eastAsiaTheme="majorEastAsia" w:hAnsi="Times New Roman"/>
          <w:color w:val="000000" w:themeColor="text1"/>
          <w:kern w:val="24"/>
          <w:sz w:val="28"/>
          <w:szCs w:val="28"/>
        </w:rPr>
        <w:t>Аналогичная ситуация сложилась и в негосударственных центрах, которых по всей стране организовано более 500. Все они функционируют на 30</w:t>
      </w:r>
      <w:r w:rsidR="00F621B6" w:rsidRPr="00B031CF">
        <w:rPr>
          <w:rFonts w:ascii="Times New Roman" w:hAnsi="Times New Roman"/>
          <w:sz w:val="28"/>
          <w:szCs w:val="28"/>
        </w:rPr>
        <w:t>–</w:t>
      </w:r>
      <w:r w:rsidRPr="00B031CF">
        <w:rPr>
          <w:rFonts w:ascii="Times New Roman" w:eastAsiaTheme="majorEastAsia" w:hAnsi="Times New Roman"/>
          <w:color w:val="000000" w:themeColor="text1"/>
          <w:kern w:val="24"/>
          <w:sz w:val="28"/>
          <w:szCs w:val="28"/>
        </w:rPr>
        <w:t xml:space="preserve">50 % </w:t>
      </w:r>
      <w:r w:rsidR="001D7FFB">
        <w:rPr>
          <w:rFonts w:ascii="Times New Roman" w:eastAsiaTheme="majorEastAsia" w:hAnsi="Times New Roman"/>
          <w:color w:val="000000" w:themeColor="text1"/>
          <w:kern w:val="24"/>
          <w:sz w:val="28"/>
          <w:szCs w:val="28"/>
        </w:rPr>
        <w:br/>
      </w:r>
      <w:r w:rsidRPr="00B031CF">
        <w:rPr>
          <w:rFonts w:ascii="Times New Roman" w:eastAsiaTheme="majorEastAsia" w:hAnsi="Times New Roman"/>
          <w:color w:val="000000" w:themeColor="text1"/>
          <w:kern w:val="24"/>
          <w:sz w:val="28"/>
          <w:szCs w:val="28"/>
        </w:rPr>
        <w:t>от запланированных мощностей.</w:t>
      </w:r>
    </w:p>
    <w:p w:rsidR="00B031CF" w:rsidRPr="00B031CF" w:rsidRDefault="00B031CF" w:rsidP="00B574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Это связано с низкой мотивацией наркологических больных на участие в программах реабилитации после проведенного им лечения. После стационарного лечения только 4,2 % больных включаются в программы стационарной реабилитации. В 2012 г</w:t>
      </w:r>
      <w:r w:rsidR="002B3283">
        <w:rPr>
          <w:rFonts w:ascii="Times New Roman" w:hAnsi="Times New Roman"/>
          <w:sz w:val="28"/>
          <w:szCs w:val="28"/>
        </w:rPr>
        <w:t>оду</w:t>
      </w:r>
      <w:r w:rsidRPr="00B031CF">
        <w:rPr>
          <w:rFonts w:ascii="Times New Roman" w:hAnsi="Times New Roman"/>
          <w:sz w:val="28"/>
          <w:szCs w:val="28"/>
        </w:rPr>
        <w:t xml:space="preserve"> число таких больных составило 26 401 человек, что по сравнению с 2011 годом на 3</w:t>
      </w:r>
      <w:r w:rsidR="001D7FFB">
        <w:rPr>
          <w:rFonts w:ascii="Times New Roman" w:hAnsi="Times New Roman"/>
          <w:sz w:val="28"/>
          <w:szCs w:val="28"/>
        </w:rPr>
        <w:t> </w:t>
      </w:r>
      <w:r w:rsidRPr="00B031CF">
        <w:rPr>
          <w:rFonts w:ascii="Times New Roman" w:hAnsi="Times New Roman"/>
          <w:sz w:val="28"/>
          <w:szCs w:val="28"/>
        </w:rPr>
        <w:t xml:space="preserve">% больше (25 673 человек.). </w:t>
      </w:r>
    </w:p>
    <w:p w:rsidR="00B031CF" w:rsidRPr="00B031CF" w:rsidRDefault="00B031CF" w:rsidP="00B574DA">
      <w:pPr>
        <w:pStyle w:val="11"/>
        <w:ind w:firstLine="709"/>
        <w:rPr>
          <w:szCs w:val="28"/>
        </w:rPr>
      </w:pPr>
      <w:r w:rsidRPr="00B031CF">
        <w:rPr>
          <w:szCs w:val="28"/>
        </w:rPr>
        <w:t>Удельный вес пациентов, успешно закончивших стационарный этап реабилитации, составил 52 % (в 2011 г</w:t>
      </w:r>
      <w:r w:rsidR="002B3283">
        <w:rPr>
          <w:szCs w:val="28"/>
        </w:rPr>
        <w:t>оду</w:t>
      </w:r>
      <w:r w:rsidRPr="00B031CF">
        <w:rPr>
          <w:szCs w:val="28"/>
        </w:rPr>
        <w:t xml:space="preserve"> – 47,9</w:t>
      </w:r>
      <w:r w:rsidR="002B3283">
        <w:rPr>
          <w:szCs w:val="28"/>
        </w:rPr>
        <w:t xml:space="preserve"> </w:t>
      </w:r>
      <w:r w:rsidRPr="00B031CF">
        <w:rPr>
          <w:szCs w:val="28"/>
        </w:rPr>
        <w:t>%).</w:t>
      </w:r>
    </w:p>
    <w:p w:rsidR="00B031CF" w:rsidRPr="00B031CF" w:rsidRDefault="00B031CF" w:rsidP="00B574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В амбулаторные реабилитационные программы в 2012 г</w:t>
      </w:r>
      <w:r w:rsidR="002B3283">
        <w:rPr>
          <w:rFonts w:ascii="Times New Roman" w:hAnsi="Times New Roman"/>
          <w:sz w:val="28"/>
          <w:szCs w:val="28"/>
        </w:rPr>
        <w:t>оду</w:t>
      </w:r>
      <w:r w:rsidRPr="00B031CF">
        <w:rPr>
          <w:rFonts w:ascii="Times New Roman" w:hAnsi="Times New Roman"/>
          <w:sz w:val="28"/>
          <w:szCs w:val="28"/>
        </w:rPr>
        <w:t xml:space="preserve"> было включено только 3,3 % больных, получивших наркологическую помощь в стационарных условиях, или 95 216 пациентов наркологического профиля. Это на 12 % меньше, чем в 2011 году. Из общего числа пациентов, включенных в амбулаторные реабилитационные программы, 52</w:t>
      </w:r>
      <w:r w:rsidR="001D7FFB">
        <w:rPr>
          <w:rFonts w:ascii="Times New Roman" w:hAnsi="Times New Roman"/>
          <w:sz w:val="28"/>
          <w:szCs w:val="28"/>
        </w:rPr>
        <w:t> </w:t>
      </w:r>
      <w:r w:rsidRPr="00B031CF">
        <w:rPr>
          <w:rFonts w:ascii="Times New Roman" w:hAnsi="Times New Roman"/>
          <w:sz w:val="28"/>
          <w:szCs w:val="28"/>
        </w:rPr>
        <w:t>% успешно завершили программы реабилитации.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extdefault"/>
          <w:rFonts w:ascii="Times New Roman" w:hAnsi="Times New Roman"/>
          <w:sz w:val="28"/>
          <w:szCs w:val="28"/>
        </w:rPr>
      </w:pPr>
      <w:r w:rsidRPr="00B031CF">
        <w:rPr>
          <w:rStyle w:val="textdefault"/>
          <w:rFonts w:ascii="Times New Roman" w:hAnsi="Times New Roman"/>
          <w:sz w:val="28"/>
          <w:szCs w:val="28"/>
        </w:rPr>
        <w:t xml:space="preserve">Серьезной проблемой остается отсутствие взаимодействия между наркологическими учреждениями и негосударственными реабилитационными центрами, что препятствует осуществлению преемственности между лечебно-реабилитационным процессом и последующей социальной реабилитацией. </w:t>
      </w:r>
      <w:r w:rsidRPr="00B031CF">
        <w:rPr>
          <w:rFonts w:ascii="Times New Roman" w:hAnsi="Times New Roman"/>
          <w:sz w:val="28"/>
          <w:szCs w:val="28"/>
        </w:rPr>
        <w:t xml:space="preserve">В 82,5 % негосударственных реабилитационных центрах пациенты не получают </w:t>
      </w:r>
      <w:r w:rsidRPr="00B031CF">
        <w:rPr>
          <w:rFonts w:ascii="Times New Roman" w:hAnsi="Times New Roman"/>
          <w:sz w:val="28"/>
          <w:szCs w:val="28"/>
        </w:rPr>
        <w:lastRenderedPageBreak/>
        <w:t>необходимую медицинскую помощь в связи с наркологической патологией и в связи с сопутствующими заболеваниями.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 w:rsidRPr="00B031CF">
        <w:rPr>
          <w:rFonts w:ascii="Times New Roman" w:hAnsi="Times New Roman"/>
          <w:sz w:val="28"/>
          <w:szCs w:val="28"/>
        </w:rPr>
        <w:t>изложенное</w:t>
      </w:r>
      <w:proofErr w:type="gramEnd"/>
      <w:r w:rsidRPr="00B031CF">
        <w:rPr>
          <w:rFonts w:ascii="Times New Roman" w:hAnsi="Times New Roman"/>
          <w:sz w:val="28"/>
          <w:szCs w:val="28"/>
        </w:rPr>
        <w:t>, основными мерами по развитию медицинской реабилитации в структуре наркологической службы Российской Федерации являются: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а) организация последовательного процесса мотивирования, лечения и медицинской реабилитации в стационарных и амбулаторных условиях;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б) обеспечение преемственности между медицинской реабилитацией наркологических больных в стационарных и амбулаторных условиях;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в) обеспечение преемственности между наркологическими учреждениями и негосударственными реабилитационными центрами путем установления правоотношений на договорной основе;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г) развитие медицинских реабилитационных центров, отделений и реабилитационных коек, в том числе за счет перепрофилирования коечного фонда, в соответствии с потребностью субъектов Российской Федерации;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д) организация лечебно-трудовых мастерских в структуре наркологических учреждений.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1CF" w:rsidRPr="002B3283" w:rsidRDefault="00B031CF" w:rsidP="001D7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3283">
        <w:rPr>
          <w:rFonts w:ascii="Times New Roman" w:hAnsi="Times New Roman"/>
          <w:sz w:val="28"/>
          <w:szCs w:val="28"/>
          <w:lang w:val="en-US"/>
        </w:rPr>
        <w:t>VI</w:t>
      </w:r>
      <w:r w:rsidRPr="002B3283">
        <w:rPr>
          <w:rFonts w:ascii="Times New Roman" w:hAnsi="Times New Roman"/>
          <w:sz w:val="28"/>
          <w:szCs w:val="28"/>
        </w:rPr>
        <w:t>. Совершенствование кадровой политики</w:t>
      </w:r>
    </w:p>
    <w:p w:rsidR="00B031CF" w:rsidRPr="002B3283" w:rsidRDefault="00B031CF" w:rsidP="001D7FF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B3283">
        <w:rPr>
          <w:rFonts w:ascii="Times New Roman" w:hAnsi="Times New Roman"/>
          <w:sz w:val="28"/>
          <w:szCs w:val="28"/>
        </w:rPr>
        <w:t>при организации наркологической помощи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Результативность наркологической службы Российской Федерации в значительной степени зависит от состояния профессионального уровня и качества подготовки медицинских кадров, являющихся главным ресурсом здравоохранения.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31CF">
        <w:rPr>
          <w:rFonts w:ascii="Times New Roman" w:hAnsi="Times New Roman"/>
          <w:sz w:val="28"/>
          <w:szCs w:val="28"/>
        </w:rPr>
        <w:t>Основная цель кадровой политики состоит в развитии системы управления кадровым потенциалом наркологической службы, основанной на рациональном планировании подготовки и трудоустройства кадров, использовании современных образовательных технологий и эффективных мотивационных механизмов, позволяющих привлечь и удержать в медицинских организациях персонал, способный на высоком профессиональном уровне решать задачи повышения качества и доступности наркологической помощи населению.</w:t>
      </w:r>
      <w:proofErr w:type="gramEnd"/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Совершенствование кадровой политики необходимо для решения всех основных задач Концепции и состоит из взаимосвязанных направлений: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- планирование и оптимизация численности и структуры кадров, в том числе изменение штатных расписаний медицинских организаций с увеличением числа медицинских психологов, специалистов по социальной работе, социальных работников, участвующих в медицинской реабилитации лиц, страдающих наркологическими расстройствами;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- расширение дополнительного профессионального образования специалистов по программам повышения квалификации и программам профессиональной переподготовки (врачей-психиатров-наркологов, врачей-психотерапевтов, медицинских психологов, социальных работников, специалистов по социальной работе) по вопросам медицинской реабилитации;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lastRenderedPageBreak/>
        <w:t>- введение специальности «детская и подростковая психиатрия-наркология» и разработка программ повышения квалификации и профессиональной переподготовки по данной специальности;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- совершенствование кадровой политики в части аттестации медицинских психологов, специалистов по социальной работе и социальных работников в сфере оказания наркологической помощи;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- обеспечение реализации дополнительных профессиональных программ медицинского образования по специальностям «психиатрия», «наркология» и «медицинская психология» для медицинских организаций, находящихся в ведении субъектов Российской Федерации, в рамках целевой подготовки для нужд систем регионального здравоохранения на территории и по направлению субъекта Российской Федерации, являющегося заказчиком подготовки;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1CF">
        <w:rPr>
          <w:rFonts w:ascii="Times New Roman" w:hAnsi="Times New Roman"/>
          <w:color w:val="000000"/>
          <w:sz w:val="28"/>
          <w:szCs w:val="28"/>
        </w:rPr>
        <w:t>- оптимизация нормативной нагрузки на врача-психиатра-нарколога, врача-психотерапевта, медицинского психолога, социального работника и специалиста по социальной работе амбулаторного приема в целях обеспечения качества лечебно-реабилитационного процесса;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1CF">
        <w:rPr>
          <w:rFonts w:ascii="Times New Roman" w:hAnsi="Times New Roman"/>
          <w:color w:val="000000"/>
          <w:sz w:val="28"/>
          <w:szCs w:val="28"/>
        </w:rPr>
        <w:t>- разработка системы подготовки волонтеров из добровольцев и из пациентов, успешно закончивших реабилитационные программы, для участия в реабилитационном процессе в качестве социальных работников и консультантов.</w:t>
      </w:r>
    </w:p>
    <w:p w:rsidR="00B031CF" w:rsidRPr="00B031CF" w:rsidRDefault="00B031CF" w:rsidP="00655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31CF" w:rsidRPr="002B3283" w:rsidRDefault="00B031CF" w:rsidP="001D7F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B3283">
        <w:rPr>
          <w:rFonts w:ascii="Times New Roman" w:hAnsi="Times New Roman"/>
          <w:sz w:val="28"/>
          <w:szCs w:val="28"/>
          <w:lang w:val="en-US"/>
        </w:rPr>
        <w:t>VII</w:t>
      </w:r>
      <w:r w:rsidRPr="002B3283">
        <w:rPr>
          <w:rFonts w:ascii="Times New Roman" w:hAnsi="Times New Roman"/>
          <w:sz w:val="28"/>
          <w:szCs w:val="28"/>
        </w:rPr>
        <w:t>.</w:t>
      </w:r>
      <w:r w:rsidRPr="002B3283">
        <w:rPr>
          <w:rFonts w:ascii="Times New Roman" w:hAnsi="Times New Roman"/>
          <w:sz w:val="28"/>
          <w:szCs w:val="28"/>
          <w:lang w:val="en-US"/>
        </w:rPr>
        <w:t> </w:t>
      </w:r>
      <w:r w:rsidRPr="002B3283">
        <w:rPr>
          <w:rFonts w:ascii="Times New Roman" w:hAnsi="Times New Roman"/>
          <w:sz w:val="28"/>
          <w:szCs w:val="28"/>
        </w:rPr>
        <w:t>Совершенствование межведомственного взаимодействия</w:t>
      </w:r>
    </w:p>
    <w:p w:rsidR="00B031CF" w:rsidRPr="002B3283" w:rsidRDefault="00B031CF" w:rsidP="001D7F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B3283">
        <w:rPr>
          <w:rFonts w:ascii="Times New Roman" w:hAnsi="Times New Roman"/>
          <w:sz w:val="28"/>
          <w:szCs w:val="28"/>
        </w:rPr>
        <w:t>при оказании наркологической помощи в Российской Федерации</w:t>
      </w:r>
    </w:p>
    <w:p w:rsidR="00B574DA" w:rsidRPr="00B031CF" w:rsidRDefault="00B574DA" w:rsidP="00655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031CF" w:rsidRPr="00B031CF" w:rsidRDefault="00B031CF" w:rsidP="00655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31CF">
        <w:rPr>
          <w:rFonts w:ascii="Times New Roman" w:hAnsi="Times New Roman"/>
          <w:sz w:val="28"/>
          <w:szCs w:val="28"/>
        </w:rPr>
        <w:t xml:space="preserve">Эффективная работа наркологической службы невозможна без тесного взаимодействия заинтересованных федеральных органов исполнительной власти, органов государственной власти субъектов Российской Федерации и органов местного самоуправления, а также работодателей по вопросам практической реализации всех организационных форм оказания наркологической помощи, последующей </w:t>
      </w:r>
      <w:proofErr w:type="spellStart"/>
      <w:r w:rsidRPr="00B031CF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B031CF">
        <w:rPr>
          <w:rFonts w:ascii="Times New Roman" w:hAnsi="Times New Roman"/>
          <w:sz w:val="28"/>
          <w:szCs w:val="28"/>
        </w:rPr>
        <w:t xml:space="preserve"> лиц, отказавшихся от употребления психоактивных веществ, включая профессиональную подготовку, а также переподготовку лиц, утративших свои профессиональные навыки, организацию их трудоустройства после окончания</w:t>
      </w:r>
      <w:proofErr w:type="gramEnd"/>
      <w:r w:rsidRPr="00B031CF">
        <w:rPr>
          <w:rFonts w:ascii="Times New Roman" w:hAnsi="Times New Roman"/>
          <w:sz w:val="28"/>
          <w:szCs w:val="28"/>
        </w:rPr>
        <w:t xml:space="preserve"> программ медицинской и социальной реабилитации.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 xml:space="preserve">Такое взаимодействие может осуществляться в рамках взаимодействия наркологических учреждений </w:t>
      </w:r>
      <w:proofErr w:type="gramStart"/>
      <w:r w:rsidRPr="00B031CF">
        <w:rPr>
          <w:rFonts w:ascii="Times New Roman" w:hAnsi="Times New Roman"/>
          <w:sz w:val="28"/>
          <w:szCs w:val="28"/>
        </w:rPr>
        <w:t>с</w:t>
      </w:r>
      <w:proofErr w:type="gramEnd"/>
      <w:r w:rsidRPr="00B031CF">
        <w:rPr>
          <w:rFonts w:ascii="Times New Roman" w:hAnsi="Times New Roman"/>
          <w:sz w:val="28"/>
          <w:szCs w:val="28"/>
        </w:rPr>
        <w:t>: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- общеобразовательными организациями и профессиональными образовательными организациями, а также образовательными организациями высшего образования в целях раннего выявления потребителей психоактивных веществ и организации медицинской профилактики потребления психоактивных веществ;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- комиссиями по делам несовершеннолетних и защите их прав;</w:t>
      </w:r>
    </w:p>
    <w:p w:rsidR="00B031CF" w:rsidRPr="00B031CF" w:rsidRDefault="00B031CF" w:rsidP="001D7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 xml:space="preserve">- работодателями при проведении обязательных предварительных </w:t>
      </w:r>
      <w:r w:rsidR="001D7FFB">
        <w:rPr>
          <w:rFonts w:ascii="Times New Roman" w:hAnsi="Times New Roman"/>
          <w:sz w:val="28"/>
          <w:szCs w:val="28"/>
        </w:rPr>
        <w:br/>
      </w:r>
      <w:r w:rsidRPr="00B031CF">
        <w:rPr>
          <w:rFonts w:ascii="Times New Roman" w:hAnsi="Times New Roman"/>
          <w:sz w:val="28"/>
          <w:szCs w:val="28"/>
        </w:rPr>
        <w:t xml:space="preserve">(при поступлении на работу) и периодических медицинских осмотров (обследований) работников, занятых на отдельных видах работ, тяжелых работах и на работах с вредными и (или) опасными условиями труда, а также </w:t>
      </w:r>
      <w:proofErr w:type="spellStart"/>
      <w:r w:rsidRPr="00B031CF">
        <w:rPr>
          <w:rFonts w:ascii="Times New Roman" w:hAnsi="Times New Roman"/>
          <w:sz w:val="28"/>
          <w:szCs w:val="28"/>
        </w:rPr>
        <w:t>предсменных</w:t>
      </w:r>
      <w:proofErr w:type="spellEnd"/>
      <w:r w:rsidRPr="00B03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031CF">
        <w:rPr>
          <w:rFonts w:ascii="Times New Roman" w:hAnsi="Times New Roman"/>
          <w:sz w:val="28"/>
          <w:szCs w:val="28"/>
        </w:rPr>
        <w:lastRenderedPageBreak/>
        <w:t>предрейсовых</w:t>
      </w:r>
      <w:proofErr w:type="spellEnd"/>
      <w:r w:rsidRPr="00B03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031CF">
        <w:rPr>
          <w:rFonts w:ascii="Times New Roman" w:hAnsi="Times New Roman"/>
          <w:sz w:val="28"/>
          <w:szCs w:val="28"/>
        </w:rPr>
        <w:t>послесменных</w:t>
      </w:r>
      <w:proofErr w:type="spellEnd"/>
      <w:r w:rsidRPr="00B03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031CF">
        <w:rPr>
          <w:rFonts w:ascii="Times New Roman" w:hAnsi="Times New Roman"/>
          <w:sz w:val="28"/>
          <w:szCs w:val="28"/>
        </w:rPr>
        <w:t>послерейсовых</w:t>
      </w:r>
      <w:proofErr w:type="spellEnd"/>
      <w:r w:rsidRPr="00B031CF">
        <w:rPr>
          <w:rFonts w:ascii="Times New Roman" w:hAnsi="Times New Roman"/>
          <w:sz w:val="28"/>
          <w:szCs w:val="28"/>
        </w:rPr>
        <w:t xml:space="preserve"> медицинских осмотров;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 xml:space="preserve">- социальными службами для создания преемственности и условий для дальнейшей социальной реабилитации и </w:t>
      </w:r>
      <w:proofErr w:type="spellStart"/>
      <w:r w:rsidRPr="00B031CF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B031CF">
        <w:rPr>
          <w:rFonts w:ascii="Times New Roman" w:hAnsi="Times New Roman"/>
          <w:sz w:val="28"/>
          <w:szCs w:val="28"/>
        </w:rPr>
        <w:t xml:space="preserve"> лиц, отказавшихся от употребления психоактивных веществ;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- миграционными службами при выявлении потребителей психоактивных веще</w:t>
      </w:r>
      <w:proofErr w:type="gramStart"/>
      <w:r w:rsidRPr="00B031CF">
        <w:rPr>
          <w:rFonts w:ascii="Times New Roman" w:hAnsi="Times New Roman"/>
          <w:sz w:val="28"/>
          <w:szCs w:val="28"/>
        </w:rPr>
        <w:t>ств ср</w:t>
      </w:r>
      <w:proofErr w:type="gramEnd"/>
      <w:r w:rsidRPr="00B031CF">
        <w:rPr>
          <w:rFonts w:ascii="Times New Roman" w:hAnsi="Times New Roman"/>
          <w:sz w:val="28"/>
          <w:szCs w:val="28"/>
        </w:rPr>
        <w:t>еди мигрантов;</w:t>
      </w:r>
    </w:p>
    <w:p w:rsidR="00B031CF" w:rsidRPr="00B031CF" w:rsidRDefault="00B031CF" w:rsidP="00B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- уголовно-исполнительными инспекциями при проведении в отношении осужденного к лишению свободы, признанного больным наркоманией, курса лечения от наркомании и медицинской реабилитаци</w:t>
      </w:r>
      <w:r w:rsidR="002B3283">
        <w:rPr>
          <w:rFonts w:ascii="Times New Roman" w:hAnsi="Times New Roman"/>
          <w:sz w:val="28"/>
          <w:szCs w:val="28"/>
        </w:rPr>
        <w:t>и</w:t>
      </w:r>
      <w:r w:rsidRPr="00B031CF">
        <w:rPr>
          <w:rFonts w:ascii="Times New Roman" w:hAnsi="Times New Roman"/>
          <w:sz w:val="28"/>
          <w:szCs w:val="28"/>
        </w:rPr>
        <w:t xml:space="preserve"> с </w:t>
      </w:r>
      <w:hyperlink r:id="rId13" w:history="1">
        <w:r w:rsidRPr="00B031CF">
          <w:rPr>
            <w:rFonts w:ascii="Times New Roman" w:hAnsi="Times New Roman"/>
            <w:sz w:val="28"/>
            <w:szCs w:val="28"/>
          </w:rPr>
          <w:t>отсрочкой</w:t>
        </w:r>
      </w:hyperlink>
      <w:r w:rsidRPr="00B031CF">
        <w:rPr>
          <w:rFonts w:ascii="Times New Roman" w:hAnsi="Times New Roman"/>
          <w:sz w:val="28"/>
          <w:szCs w:val="28"/>
        </w:rPr>
        <w:t xml:space="preserve"> отбывания наказания в виде лишения свободы.</w:t>
      </w:r>
    </w:p>
    <w:p w:rsidR="00B031CF" w:rsidRPr="00B031CF" w:rsidRDefault="00B031CF" w:rsidP="00B57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Кроме того, важным является развитие информационного взаимодействия между правоохранительными органами и медицинскими организациями всех форм собственности, оказывающих наркологическую помощь населению Российской Федерации, с учетом соблюдения требований действующего законодательства Российской Федерации.</w:t>
      </w:r>
    </w:p>
    <w:p w:rsidR="00B031CF" w:rsidRPr="00B031CF" w:rsidRDefault="00B031CF" w:rsidP="00B57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031CF" w:rsidRPr="002B3283" w:rsidRDefault="00B031CF" w:rsidP="001D7F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B3283">
        <w:rPr>
          <w:rFonts w:ascii="Times New Roman" w:hAnsi="Times New Roman"/>
          <w:sz w:val="28"/>
          <w:szCs w:val="28"/>
          <w:lang w:val="en-US"/>
        </w:rPr>
        <w:t>VIII</w:t>
      </w:r>
      <w:r w:rsidRPr="002B3283">
        <w:rPr>
          <w:rFonts w:ascii="Times New Roman" w:hAnsi="Times New Roman"/>
          <w:sz w:val="28"/>
          <w:szCs w:val="28"/>
        </w:rPr>
        <w:t>. Совершенствование нормативного правового регулирования</w:t>
      </w:r>
    </w:p>
    <w:p w:rsidR="00B031CF" w:rsidRPr="002B3283" w:rsidRDefault="00B031CF" w:rsidP="001D7F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B3283">
        <w:rPr>
          <w:rFonts w:ascii="Times New Roman" w:hAnsi="Times New Roman"/>
          <w:sz w:val="28"/>
          <w:szCs w:val="28"/>
        </w:rPr>
        <w:t>организации наркологической помощи в Российской Федерации</w:t>
      </w:r>
    </w:p>
    <w:p w:rsidR="00B574DA" w:rsidRPr="00B031CF" w:rsidRDefault="00B574DA" w:rsidP="00B57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031CF" w:rsidRPr="00B031CF" w:rsidRDefault="00B031CF" w:rsidP="00B57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С целью выработки единых подходов к взаимодействию всех органов и организаций, участвующих в правоотношениях по оказанию наркологической помощи, необходимо совершенствование нормативной правовой базы, регулирующей данные вопросы. Для этого необходимо разработать:</w:t>
      </w:r>
    </w:p>
    <w:p w:rsidR="00B031CF" w:rsidRPr="00B031CF" w:rsidRDefault="00B031CF" w:rsidP="00B574DA">
      <w:pPr>
        <w:pStyle w:val="13"/>
        <w:ind w:firstLine="709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  <w:r w:rsidRPr="00B031CF">
        <w:rPr>
          <w:rFonts w:ascii="Times New Roman" w:eastAsia="Times New Roman" w:hAnsi="Times New Roman"/>
          <w:color w:val="auto"/>
          <w:sz w:val="28"/>
          <w:szCs w:val="28"/>
        </w:rPr>
        <w:t>- порядок проведения профилактических медицинских осмотров</w:t>
      </w:r>
      <w:r w:rsidRPr="00B031C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веществ;</w:t>
      </w:r>
    </w:p>
    <w:p w:rsidR="00B031CF" w:rsidRPr="00B031CF" w:rsidRDefault="00B031CF" w:rsidP="00C15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- порядок направления обучающегося в специализированную медицинскую организацию или ее структурное подразделение, оказывающее наркологическую медицинскую помощь, в случае выявления у него незаконного потребления наркотических средств и психотропных веществ в результате социально-психологического </w:t>
      </w:r>
      <w:r w:rsidRPr="00B031CF">
        <w:rPr>
          <w:rFonts w:ascii="Times New Roman" w:hAnsi="Times New Roman"/>
          <w:sz w:val="28"/>
          <w:szCs w:val="28"/>
        </w:rPr>
        <w:t>тестирования и (или) профилактического медицинского осмотра;</w:t>
      </w:r>
    </w:p>
    <w:p w:rsidR="00B031CF" w:rsidRPr="00B031CF" w:rsidRDefault="00B031CF" w:rsidP="00C1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 xml:space="preserve">- порядок </w:t>
      </w:r>
      <w:r w:rsidRPr="00B031CF">
        <w:rPr>
          <w:rFonts w:ascii="Times New Roman" w:hAnsi="Times New Roman"/>
          <w:bCs/>
          <w:sz w:val="28"/>
          <w:szCs w:val="28"/>
        </w:rPr>
        <w:t xml:space="preserve">организации и осуществления медицинской </w:t>
      </w:r>
      <w:r w:rsidRPr="00B031CF">
        <w:rPr>
          <w:rFonts w:ascii="Times New Roman" w:hAnsi="Times New Roman"/>
          <w:sz w:val="28"/>
          <w:szCs w:val="28"/>
        </w:rPr>
        <w:t>профилактики потребления психоактивных веществ без назначения врача;</w:t>
      </w:r>
    </w:p>
    <w:p w:rsidR="00B031CF" w:rsidRPr="00B031CF" w:rsidRDefault="00B031CF" w:rsidP="00C15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 xml:space="preserve">- методические рекомендации </w:t>
      </w:r>
      <w:proofErr w:type="gramStart"/>
      <w:r w:rsidRPr="00B031CF">
        <w:rPr>
          <w:rFonts w:ascii="Times New Roman" w:hAnsi="Times New Roman"/>
          <w:sz w:val="28"/>
          <w:szCs w:val="28"/>
        </w:rPr>
        <w:t>по формированию у лиц с наркологическими расстройствами мотивации к обращению за наркологической помощью</w:t>
      </w:r>
      <w:proofErr w:type="gramEnd"/>
      <w:r w:rsidRPr="00B031CF">
        <w:rPr>
          <w:rFonts w:ascii="Times New Roman" w:hAnsi="Times New Roman"/>
          <w:sz w:val="28"/>
          <w:szCs w:val="28"/>
        </w:rPr>
        <w:t>, а также мотивации на участие в программах медицинской реабилитации;</w:t>
      </w:r>
    </w:p>
    <w:p w:rsidR="00B031CF" w:rsidRPr="00B031CF" w:rsidRDefault="00B031CF" w:rsidP="00C15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- протоколы медико-психологической коррекции лиц из групп риска по развитию наркологических заболеваний;</w:t>
      </w:r>
    </w:p>
    <w:p w:rsidR="00B031CF" w:rsidRPr="00B031CF" w:rsidRDefault="00B031CF" w:rsidP="00C15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- протоколы лечения и медицинской реабилитации наркологических больных;</w:t>
      </w:r>
    </w:p>
    <w:p w:rsidR="00B031CF" w:rsidRPr="00B031CF" w:rsidRDefault="00B031CF" w:rsidP="00C15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- порядок и сроки диспансерного наблюдения за наркологическими больными;</w:t>
      </w:r>
    </w:p>
    <w:p w:rsidR="00B031CF" w:rsidRPr="00B031CF" w:rsidRDefault="00B031CF" w:rsidP="00E37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 xml:space="preserve">- порядок организации деятельности лечебно-производственных </w:t>
      </w:r>
      <w:hyperlink r:id="rId14" w:history="1">
        <w:r w:rsidRPr="00B031CF">
          <w:rPr>
            <w:rFonts w:ascii="Times New Roman" w:hAnsi="Times New Roman"/>
            <w:sz w:val="28"/>
            <w:szCs w:val="28"/>
          </w:rPr>
          <w:t>предприятий</w:t>
        </w:r>
      </w:hyperlink>
      <w:r w:rsidRPr="00B031CF">
        <w:rPr>
          <w:rFonts w:ascii="Times New Roman" w:hAnsi="Times New Roman"/>
          <w:sz w:val="28"/>
          <w:szCs w:val="28"/>
        </w:rPr>
        <w:t xml:space="preserve"> для трудовой терапии в структуре наркологических учреждений;</w:t>
      </w:r>
    </w:p>
    <w:p w:rsidR="00B031CF" w:rsidRPr="00B031CF" w:rsidRDefault="00B031CF" w:rsidP="00C15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lastRenderedPageBreak/>
        <w:t xml:space="preserve">- методические рекомендации по вопросам организации </w:t>
      </w:r>
      <w:r w:rsidRPr="00B031CF">
        <w:rPr>
          <w:rFonts w:ascii="Times New Roman" w:hAnsi="Times New Roman"/>
          <w:bCs/>
          <w:sz w:val="28"/>
          <w:szCs w:val="28"/>
        </w:rPr>
        <w:t>лечения и медицинской реабилитации осужденных, признанных больными наркоманией, отбывание наказания которым отсрочено по статье 82.1 Уголовного кодекса Российской Федерации;</w:t>
      </w:r>
    </w:p>
    <w:p w:rsidR="00B031CF" w:rsidRPr="00B031CF" w:rsidRDefault="00B031CF" w:rsidP="00E37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 xml:space="preserve">- порядок проведения </w:t>
      </w:r>
      <w:proofErr w:type="spellStart"/>
      <w:r w:rsidRPr="00B031CF">
        <w:rPr>
          <w:rFonts w:ascii="Times New Roman" w:hAnsi="Times New Roman"/>
          <w:sz w:val="28"/>
          <w:szCs w:val="28"/>
        </w:rPr>
        <w:t>предсменных</w:t>
      </w:r>
      <w:proofErr w:type="spellEnd"/>
      <w:r w:rsidRPr="00B03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031CF">
        <w:rPr>
          <w:rFonts w:ascii="Times New Roman" w:hAnsi="Times New Roman"/>
          <w:sz w:val="28"/>
          <w:szCs w:val="28"/>
        </w:rPr>
        <w:t>предрейсовых</w:t>
      </w:r>
      <w:proofErr w:type="spellEnd"/>
      <w:r w:rsidRPr="00B03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031CF">
        <w:rPr>
          <w:rFonts w:ascii="Times New Roman" w:hAnsi="Times New Roman"/>
          <w:sz w:val="28"/>
          <w:szCs w:val="28"/>
        </w:rPr>
        <w:t>послесменных</w:t>
      </w:r>
      <w:proofErr w:type="spellEnd"/>
      <w:r w:rsidRPr="00B03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031CF">
        <w:rPr>
          <w:rFonts w:ascii="Times New Roman" w:hAnsi="Times New Roman"/>
          <w:sz w:val="28"/>
          <w:szCs w:val="28"/>
        </w:rPr>
        <w:t>послерейсовых</w:t>
      </w:r>
      <w:proofErr w:type="spellEnd"/>
      <w:r w:rsidRPr="00B031CF">
        <w:rPr>
          <w:rFonts w:ascii="Times New Roman" w:hAnsi="Times New Roman"/>
          <w:sz w:val="28"/>
          <w:szCs w:val="28"/>
        </w:rPr>
        <w:t xml:space="preserve"> медицинских осмотров;</w:t>
      </w:r>
    </w:p>
    <w:p w:rsidR="00B031CF" w:rsidRPr="00B031CF" w:rsidRDefault="00B031CF" w:rsidP="00C1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 xml:space="preserve">- порядок медицинского освидетельствования на состояние опьянения (алкогольного, наркотического или иного токсического), включающего определение клинических признаков опьянения и </w:t>
      </w:r>
      <w:hyperlink r:id="rId15" w:history="1">
        <w:r w:rsidRPr="00B031CF">
          <w:rPr>
            <w:rFonts w:ascii="Times New Roman" w:hAnsi="Times New Roman"/>
            <w:sz w:val="28"/>
            <w:szCs w:val="28"/>
          </w:rPr>
          <w:t>правила</w:t>
        </w:r>
      </w:hyperlink>
      <w:r w:rsidRPr="00B031CF">
        <w:rPr>
          <w:rFonts w:ascii="Times New Roman" w:hAnsi="Times New Roman"/>
          <w:sz w:val="28"/>
          <w:szCs w:val="28"/>
        </w:rPr>
        <w:t xml:space="preserve"> проведения химико-токсикологических исследований;</w:t>
      </w:r>
    </w:p>
    <w:p w:rsidR="00B031CF" w:rsidRDefault="00B031CF" w:rsidP="00C1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- </w:t>
      </w:r>
      <w:r w:rsidRPr="00B031CF">
        <w:rPr>
          <w:rFonts w:ascii="Times New Roman" w:eastAsia="Calibri" w:hAnsi="Times New Roman"/>
          <w:sz w:val="28"/>
          <w:szCs w:val="28"/>
        </w:rPr>
        <w:t>программ</w:t>
      </w:r>
      <w:r w:rsidR="00E37753">
        <w:rPr>
          <w:rFonts w:ascii="Times New Roman" w:eastAsia="Calibri" w:hAnsi="Times New Roman"/>
          <w:sz w:val="28"/>
          <w:szCs w:val="28"/>
        </w:rPr>
        <w:t>у</w:t>
      </w:r>
      <w:r w:rsidRPr="00B031CF">
        <w:rPr>
          <w:rFonts w:ascii="Times New Roman" w:eastAsia="Calibri" w:hAnsi="Times New Roman"/>
          <w:sz w:val="28"/>
          <w:szCs w:val="28"/>
        </w:rPr>
        <w:t xml:space="preserve"> повышения квалификации и профессиональной переподготовки по специальности</w:t>
      </w:r>
      <w:r w:rsidRPr="00B031CF">
        <w:rPr>
          <w:rFonts w:ascii="Times New Roman" w:hAnsi="Times New Roman"/>
          <w:sz w:val="28"/>
          <w:szCs w:val="28"/>
        </w:rPr>
        <w:t xml:space="preserve"> врач</w:t>
      </w:r>
      <w:r w:rsidR="00162421">
        <w:rPr>
          <w:rFonts w:ascii="Times New Roman" w:hAnsi="Times New Roman"/>
          <w:sz w:val="28"/>
          <w:szCs w:val="28"/>
        </w:rPr>
        <w:t>-</w:t>
      </w:r>
      <w:r w:rsidRPr="00B031CF">
        <w:rPr>
          <w:rFonts w:ascii="Times New Roman" w:hAnsi="Times New Roman"/>
          <w:sz w:val="28"/>
          <w:szCs w:val="28"/>
        </w:rPr>
        <w:t>психиатр</w:t>
      </w:r>
      <w:r w:rsidR="00162421">
        <w:rPr>
          <w:rFonts w:ascii="Times New Roman" w:hAnsi="Times New Roman"/>
          <w:sz w:val="28"/>
          <w:szCs w:val="28"/>
        </w:rPr>
        <w:t>-</w:t>
      </w:r>
      <w:r w:rsidRPr="00B031CF">
        <w:rPr>
          <w:rFonts w:ascii="Times New Roman" w:hAnsi="Times New Roman"/>
          <w:sz w:val="28"/>
          <w:szCs w:val="28"/>
        </w:rPr>
        <w:t xml:space="preserve">нарколог </w:t>
      </w:r>
      <w:proofErr w:type="gramStart"/>
      <w:r w:rsidRPr="00B031CF">
        <w:rPr>
          <w:rFonts w:ascii="Times New Roman" w:hAnsi="Times New Roman"/>
          <w:sz w:val="28"/>
          <w:szCs w:val="28"/>
        </w:rPr>
        <w:t>детский</w:t>
      </w:r>
      <w:proofErr w:type="gramEnd"/>
      <w:r w:rsidRPr="00B031CF">
        <w:rPr>
          <w:rFonts w:ascii="Times New Roman" w:hAnsi="Times New Roman"/>
          <w:sz w:val="28"/>
          <w:szCs w:val="28"/>
        </w:rPr>
        <w:t xml:space="preserve"> и подростковый.</w:t>
      </w:r>
    </w:p>
    <w:p w:rsidR="00E37753" w:rsidRDefault="00E37753" w:rsidP="00C1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необходимо:</w:t>
      </w:r>
    </w:p>
    <w:p w:rsidR="00E37753" w:rsidRPr="00B031CF" w:rsidRDefault="00E37753" w:rsidP="00E37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62421">
        <w:rPr>
          <w:rFonts w:ascii="Times New Roman" w:hAnsi="Times New Roman"/>
          <w:sz w:val="28"/>
          <w:szCs w:val="28"/>
        </w:rPr>
        <w:t> </w:t>
      </w:r>
      <w:r w:rsidRPr="00B031CF">
        <w:rPr>
          <w:rFonts w:ascii="Times New Roman" w:hAnsi="Times New Roman"/>
          <w:sz w:val="28"/>
          <w:szCs w:val="28"/>
        </w:rPr>
        <w:t>дополнить Порядок оказания медицинской помощи по профилю «наркология», утвержденный приказом Мин</w:t>
      </w:r>
      <w:r>
        <w:rPr>
          <w:rFonts w:ascii="Times New Roman" w:hAnsi="Times New Roman"/>
          <w:sz w:val="28"/>
          <w:szCs w:val="28"/>
        </w:rPr>
        <w:t xml:space="preserve">истерства здравоохранения Российской Федерации </w:t>
      </w:r>
      <w:r w:rsidRPr="00B031CF">
        <w:rPr>
          <w:rFonts w:ascii="Times New Roman" w:hAnsi="Times New Roman"/>
          <w:sz w:val="28"/>
          <w:szCs w:val="28"/>
        </w:rPr>
        <w:t>от 15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B031CF">
        <w:rPr>
          <w:rFonts w:ascii="Times New Roman" w:hAnsi="Times New Roman"/>
          <w:sz w:val="28"/>
          <w:szCs w:val="28"/>
        </w:rPr>
        <w:t xml:space="preserve">2012 </w:t>
      </w:r>
      <w:r>
        <w:rPr>
          <w:rFonts w:ascii="Times New Roman" w:hAnsi="Times New Roman"/>
          <w:sz w:val="28"/>
          <w:szCs w:val="28"/>
        </w:rPr>
        <w:t>г</w:t>
      </w:r>
      <w:r w:rsidR="001D7F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1CF">
        <w:rPr>
          <w:rFonts w:ascii="Times New Roman" w:hAnsi="Times New Roman"/>
          <w:sz w:val="28"/>
          <w:szCs w:val="28"/>
        </w:rPr>
        <w:t>№ 929н, разделом «Правила организации отделения медицинской профилактики наркологических расстройств»;</w:t>
      </w:r>
    </w:p>
    <w:p w:rsidR="00E37753" w:rsidRPr="00B031CF" w:rsidRDefault="00E37753" w:rsidP="00E37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31CF">
        <w:rPr>
          <w:rFonts w:ascii="Times New Roman" w:hAnsi="Times New Roman"/>
          <w:sz w:val="28"/>
          <w:szCs w:val="28"/>
        </w:rPr>
        <w:t>внести изменения в Номенклатуру должностей медицинских работников и фармацевтических работников, утвержденную приказом Мин</w:t>
      </w:r>
      <w:r>
        <w:rPr>
          <w:rFonts w:ascii="Times New Roman" w:hAnsi="Times New Roman"/>
          <w:sz w:val="28"/>
          <w:szCs w:val="28"/>
        </w:rPr>
        <w:t xml:space="preserve">истерства здравоохранения Российской Федерации </w:t>
      </w:r>
      <w:r w:rsidRPr="00B031CF">
        <w:rPr>
          <w:rFonts w:ascii="Times New Roman" w:hAnsi="Times New Roman"/>
          <w:sz w:val="28"/>
          <w:szCs w:val="28"/>
        </w:rPr>
        <w:t>от 20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B031CF">
        <w:rPr>
          <w:rFonts w:ascii="Times New Roman" w:hAnsi="Times New Roman"/>
          <w:sz w:val="28"/>
          <w:szCs w:val="28"/>
        </w:rPr>
        <w:t xml:space="preserve">2012 </w:t>
      </w:r>
      <w:r>
        <w:rPr>
          <w:rFonts w:ascii="Times New Roman" w:hAnsi="Times New Roman"/>
          <w:sz w:val="28"/>
          <w:szCs w:val="28"/>
        </w:rPr>
        <w:t>г</w:t>
      </w:r>
      <w:r w:rsidR="001D7F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1CF">
        <w:rPr>
          <w:rFonts w:ascii="Times New Roman" w:hAnsi="Times New Roman"/>
          <w:sz w:val="28"/>
          <w:szCs w:val="28"/>
        </w:rPr>
        <w:t>№ 1183н, в части введения должности специалиста с высшим профессиональным (медицинским) образованием (врача) – врач-психиатр-нарколог детский и подростковый;</w:t>
      </w:r>
    </w:p>
    <w:p w:rsidR="00E37753" w:rsidRPr="00B031CF" w:rsidRDefault="00E37753" w:rsidP="00E37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- внести изменения в Номенклатуру коечного фонда</w:t>
      </w:r>
      <w:r w:rsidRPr="00B031CF">
        <w:rPr>
          <w:rFonts w:ascii="Times New Roman" w:hAnsi="Times New Roman"/>
        </w:rPr>
        <w:t xml:space="preserve"> </w:t>
      </w:r>
      <w:r w:rsidRPr="00B031CF">
        <w:rPr>
          <w:rFonts w:ascii="Times New Roman" w:hAnsi="Times New Roman"/>
          <w:sz w:val="28"/>
          <w:szCs w:val="28"/>
        </w:rPr>
        <w:t>по профилям медицинской помощи, утвержденную приказом Мин</w:t>
      </w:r>
      <w:r>
        <w:rPr>
          <w:rFonts w:ascii="Times New Roman" w:hAnsi="Times New Roman"/>
          <w:sz w:val="28"/>
          <w:szCs w:val="28"/>
        </w:rPr>
        <w:t xml:space="preserve">истерства здравоохранения и социального развития Российской Федерации </w:t>
      </w:r>
      <w:r w:rsidRPr="00B031CF">
        <w:rPr>
          <w:rFonts w:ascii="Times New Roman" w:hAnsi="Times New Roman"/>
          <w:sz w:val="28"/>
          <w:szCs w:val="28"/>
        </w:rPr>
        <w:t>от 17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B031CF">
        <w:rPr>
          <w:rFonts w:ascii="Times New Roman" w:hAnsi="Times New Roman"/>
          <w:sz w:val="28"/>
          <w:szCs w:val="28"/>
        </w:rPr>
        <w:t xml:space="preserve">2012 </w:t>
      </w:r>
      <w:r>
        <w:rPr>
          <w:rFonts w:ascii="Times New Roman" w:hAnsi="Times New Roman"/>
          <w:sz w:val="28"/>
          <w:szCs w:val="28"/>
        </w:rPr>
        <w:t>г</w:t>
      </w:r>
      <w:r w:rsidR="001D7F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1CF">
        <w:rPr>
          <w:rFonts w:ascii="Times New Roman" w:hAnsi="Times New Roman"/>
          <w:sz w:val="28"/>
          <w:szCs w:val="28"/>
        </w:rPr>
        <w:t>№ 555н, включив в нее койки реабилитационные наркологические;</w:t>
      </w:r>
    </w:p>
    <w:p w:rsidR="00E37753" w:rsidRPr="00B031CF" w:rsidRDefault="00E37753" w:rsidP="00E37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- внести изменения в Номенклатуру медицинских услуг, утвержденную приказом Мин</w:t>
      </w:r>
      <w:r>
        <w:rPr>
          <w:rFonts w:ascii="Times New Roman" w:hAnsi="Times New Roman"/>
          <w:sz w:val="28"/>
          <w:szCs w:val="28"/>
        </w:rPr>
        <w:t xml:space="preserve">истерства здравоохранения и социального развития Российской Федерации </w:t>
      </w:r>
      <w:r w:rsidRPr="00B031CF">
        <w:rPr>
          <w:rFonts w:ascii="Times New Roman" w:hAnsi="Times New Roman"/>
          <w:sz w:val="28"/>
          <w:szCs w:val="28"/>
        </w:rPr>
        <w:t>от 27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B031CF">
        <w:rPr>
          <w:rFonts w:ascii="Times New Roman" w:hAnsi="Times New Roman"/>
          <w:sz w:val="28"/>
          <w:szCs w:val="28"/>
        </w:rPr>
        <w:t xml:space="preserve">2011 </w:t>
      </w:r>
      <w:r>
        <w:rPr>
          <w:rFonts w:ascii="Times New Roman" w:hAnsi="Times New Roman"/>
          <w:sz w:val="28"/>
          <w:szCs w:val="28"/>
        </w:rPr>
        <w:t>г</w:t>
      </w:r>
      <w:r w:rsidR="001D7F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1CF">
        <w:rPr>
          <w:rFonts w:ascii="Times New Roman" w:hAnsi="Times New Roman"/>
          <w:sz w:val="28"/>
          <w:szCs w:val="28"/>
        </w:rPr>
        <w:t>№ 1664н, дополнив ее услугами по медицинской реабилитации наркологических больных;</w:t>
      </w:r>
    </w:p>
    <w:p w:rsidR="004B1D3C" w:rsidRDefault="001D7FFB" w:rsidP="00E37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 </w:t>
      </w:r>
      <w:r w:rsidR="00E37753" w:rsidRPr="00B031CF">
        <w:rPr>
          <w:rFonts w:ascii="Times New Roman" w:hAnsi="Times New Roman"/>
          <w:sz w:val="28"/>
          <w:szCs w:val="28"/>
        </w:rPr>
        <w:t>переработ</w:t>
      </w:r>
      <w:r w:rsidR="00E37753">
        <w:rPr>
          <w:rFonts w:ascii="Times New Roman" w:hAnsi="Times New Roman"/>
          <w:sz w:val="28"/>
          <w:szCs w:val="28"/>
        </w:rPr>
        <w:t xml:space="preserve">ать </w:t>
      </w:r>
      <w:r w:rsidR="00E37753" w:rsidRPr="00B031CF">
        <w:rPr>
          <w:rFonts w:ascii="Times New Roman" w:hAnsi="Times New Roman"/>
          <w:sz w:val="28"/>
          <w:szCs w:val="28"/>
        </w:rPr>
        <w:t>с учетом правоприменительной практики и сложившейся социально-экономической ситуации в стране поряд</w:t>
      </w:r>
      <w:r w:rsidR="00E37753">
        <w:rPr>
          <w:rFonts w:ascii="Times New Roman" w:hAnsi="Times New Roman"/>
          <w:sz w:val="28"/>
          <w:szCs w:val="28"/>
        </w:rPr>
        <w:t>ок</w:t>
      </w:r>
      <w:r w:rsidR="00E37753" w:rsidRPr="00B031CF">
        <w:rPr>
          <w:rFonts w:ascii="Times New Roman" w:hAnsi="Times New Roman"/>
          <w:sz w:val="28"/>
          <w:szCs w:val="28"/>
        </w:rPr>
        <w:t xml:space="preserve"> проведения обязательных предварительных (при поступлении на работу) и периодических медицинских осмотров (обследований) работников, занятых на отдельных видах работ, тяжелых работах и на работах с вредными и (или) опасными условиями труда, в части разработки дифференцированных подходов к установлению противопоказаний к отдельным видам работ и условий труда</w:t>
      </w:r>
      <w:r w:rsidR="005B29D6">
        <w:rPr>
          <w:rFonts w:ascii="Times New Roman" w:hAnsi="Times New Roman"/>
          <w:sz w:val="28"/>
          <w:szCs w:val="28"/>
        </w:rPr>
        <w:t>.</w:t>
      </w:r>
      <w:proofErr w:type="gramEnd"/>
    </w:p>
    <w:p w:rsidR="004B1D3C" w:rsidRDefault="004B1D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D7FFB" w:rsidRDefault="00B031CF" w:rsidP="001D7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510BC">
        <w:rPr>
          <w:rFonts w:ascii="Times New Roman" w:hAnsi="Times New Roman"/>
          <w:sz w:val="28"/>
          <w:szCs w:val="28"/>
          <w:lang w:val="en-US"/>
        </w:rPr>
        <w:lastRenderedPageBreak/>
        <w:t>IX</w:t>
      </w:r>
      <w:r w:rsidRPr="003510BC">
        <w:rPr>
          <w:rFonts w:ascii="Times New Roman" w:hAnsi="Times New Roman"/>
          <w:sz w:val="28"/>
          <w:szCs w:val="28"/>
        </w:rPr>
        <w:t>. Механизм ре</w:t>
      </w:r>
      <w:r w:rsidR="004B1D3C">
        <w:rPr>
          <w:rFonts w:ascii="Times New Roman" w:hAnsi="Times New Roman"/>
          <w:sz w:val="28"/>
          <w:szCs w:val="28"/>
        </w:rPr>
        <w:t>ализации Концепции модернизации</w:t>
      </w:r>
    </w:p>
    <w:p w:rsidR="00B031CF" w:rsidRPr="003510BC" w:rsidRDefault="00B031CF" w:rsidP="001D7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0BC">
        <w:rPr>
          <w:rFonts w:ascii="Times New Roman" w:hAnsi="Times New Roman"/>
          <w:sz w:val="28"/>
          <w:szCs w:val="28"/>
        </w:rPr>
        <w:t>наркологической службы Российской Федерации до 2016 года</w:t>
      </w:r>
    </w:p>
    <w:p w:rsidR="00C155BA" w:rsidRPr="003510BC" w:rsidRDefault="00C155BA" w:rsidP="00C155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31CF" w:rsidRPr="00B031CF" w:rsidRDefault="00B031CF" w:rsidP="00C1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Механизм реализации настоящей Концепции предусматривает применение программно-целевого метода.</w:t>
      </w:r>
    </w:p>
    <w:p w:rsidR="00B031CF" w:rsidRPr="007579A2" w:rsidRDefault="00B031CF" w:rsidP="00C1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5F9">
        <w:rPr>
          <w:rFonts w:ascii="Times New Roman" w:hAnsi="Times New Roman"/>
          <w:sz w:val="28"/>
          <w:szCs w:val="28"/>
        </w:rPr>
        <w:t xml:space="preserve">Концепция будет реализовываться в рамках соответствующих мероприятий государственной программы Российской Федерации «Развитие здравоохранения», утвержденной </w:t>
      </w:r>
      <w:r w:rsidR="001D7FFB" w:rsidRPr="00DA65F9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="001D7FFB" w:rsidRPr="00DA65F9">
        <w:rPr>
          <w:rFonts w:ascii="Times New Roman" w:hAnsi="Times New Roman"/>
          <w:sz w:val="28"/>
          <w:szCs w:val="28"/>
        </w:rPr>
        <w:br/>
        <w:t xml:space="preserve">от 15 апреля 2014 г. № 294 </w:t>
      </w:r>
      <w:r w:rsidRPr="00DA65F9">
        <w:rPr>
          <w:rFonts w:ascii="Times New Roman" w:hAnsi="Times New Roman"/>
          <w:sz w:val="28"/>
          <w:szCs w:val="28"/>
        </w:rPr>
        <w:t>(далее – государственная программа «Развитие здравоохранения»), региональных программ развития здравоохранения и модернизации наркологической службы субъектов Российской Федерации</w:t>
      </w:r>
      <w:r w:rsidR="007579A2" w:rsidRPr="00DA65F9">
        <w:rPr>
          <w:rFonts w:ascii="Times New Roman" w:hAnsi="Times New Roman"/>
          <w:sz w:val="28"/>
          <w:szCs w:val="28"/>
        </w:rPr>
        <w:t xml:space="preserve">, а также с учетом подпрограммы 3 «Комплексная реабилитация и </w:t>
      </w:r>
      <w:proofErr w:type="spellStart"/>
      <w:r w:rsidR="007579A2" w:rsidRPr="00DA65F9">
        <w:rPr>
          <w:rFonts w:ascii="Times New Roman" w:hAnsi="Times New Roman"/>
          <w:sz w:val="28"/>
          <w:szCs w:val="28"/>
        </w:rPr>
        <w:t>ресоциализация</w:t>
      </w:r>
      <w:proofErr w:type="spellEnd"/>
      <w:r w:rsidR="007579A2" w:rsidRPr="00DA65F9">
        <w:rPr>
          <w:rFonts w:ascii="Times New Roman" w:hAnsi="Times New Roman"/>
          <w:sz w:val="28"/>
          <w:szCs w:val="28"/>
        </w:rPr>
        <w:t xml:space="preserve"> лиц, потребляющих наркотические средства и психотропные вещества в немедицинских целях</w:t>
      </w:r>
      <w:proofErr w:type="gramEnd"/>
      <w:r w:rsidR="007579A2" w:rsidRPr="00DA65F9">
        <w:rPr>
          <w:rFonts w:ascii="Times New Roman" w:hAnsi="Times New Roman"/>
          <w:sz w:val="28"/>
          <w:szCs w:val="28"/>
        </w:rPr>
        <w:t>» государственной программы Российской  Федерации «Противодействие незаконному обороту наркотиков», утвержденной постановлением Правительства Российской Федерации от 15.04.2014 № 299.</w:t>
      </w:r>
    </w:p>
    <w:p w:rsidR="00B031CF" w:rsidRPr="00B031CF" w:rsidRDefault="00B031CF" w:rsidP="00C1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На федеральном уровне цели и задачи настоящей Концепции будут реализовываться путем разработки новой и совершенствования действующей  нормативной правовой базы, регламентирующей организацию оказания наркологической медицинской помощи, включая медицинскую реабилитацию наркологических больных, а также мониторинг исполнения действующей нормативной базы наркологическими учреждениями страны.</w:t>
      </w:r>
    </w:p>
    <w:p w:rsidR="00B031CF" w:rsidRPr="00B031CF" w:rsidRDefault="00B031CF" w:rsidP="00C1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Мониторинг хода реализации задач, определенных настоящей Концепцией, предусматривается осуществлять путем анализа данных сводной межведомственной отчетности.</w:t>
      </w:r>
    </w:p>
    <w:p w:rsidR="00B031CF" w:rsidRPr="00B031CF" w:rsidRDefault="00B031CF" w:rsidP="00C1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На уровне субъектов Российской Федерации предусматривается осуществить разработку и реализацию региональных программ модернизации наркологической службы.</w:t>
      </w:r>
    </w:p>
    <w:p w:rsidR="00B031CF" w:rsidRPr="00B031CF" w:rsidRDefault="00B031CF" w:rsidP="00C1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1CF" w:rsidRPr="003510BC" w:rsidRDefault="00B031CF" w:rsidP="00C155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510BC">
        <w:rPr>
          <w:rFonts w:ascii="Times New Roman" w:hAnsi="Times New Roman"/>
          <w:sz w:val="28"/>
          <w:szCs w:val="28"/>
          <w:lang w:val="en-US"/>
        </w:rPr>
        <w:t>X</w:t>
      </w:r>
      <w:r w:rsidRPr="003510BC">
        <w:rPr>
          <w:rFonts w:ascii="Times New Roman" w:hAnsi="Times New Roman"/>
          <w:sz w:val="28"/>
          <w:szCs w:val="28"/>
        </w:rPr>
        <w:t>. Целевые индикаторы (показатели) модернизации наркологической службы Российской Федерации</w:t>
      </w:r>
    </w:p>
    <w:p w:rsidR="00C155BA" w:rsidRPr="00B031CF" w:rsidRDefault="00C155BA" w:rsidP="00C155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31CF" w:rsidRPr="00B031CF" w:rsidRDefault="00B031CF" w:rsidP="00C1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С учетом механизма реализации Концепции целевые индикаторы определены в государственной программе «Развитие здравоохранения»</w:t>
      </w:r>
      <w:r w:rsidRPr="00B031CF">
        <w:rPr>
          <w:rFonts w:ascii="Times New Roman" w:eastAsiaTheme="minorHAnsi" w:hAnsi="Times New Roman"/>
          <w:sz w:val="28"/>
          <w:szCs w:val="28"/>
        </w:rPr>
        <w:t>, а также соответствующих программах развития здравоохранения субъектов Российской Федерации.</w:t>
      </w:r>
      <w:r w:rsidRPr="00B031CF">
        <w:rPr>
          <w:rFonts w:ascii="Times New Roman" w:hAnsi="Times New Roman"/>
          <w:sz w:val="28"/>
          <w:szCs w:val="28"/>
        </w:rPr>
        <w:t xml:space="preserve"> </w:t>
      </w:r>
    </w:p>
    <w:p w:rsidR="00B031CF" w:rsidRPr="00B031CF" w:rsidRDefault="00B031CF" w:rsidP="00C1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Мониторинг хода реализации задач, определенных настоящей Концепцией, предусматривается путем анализа целевых индикаторов перечисленных выше программ, а также данных сводной межведомственной статистической отчетности.</w:t>
      </w:r>
    </w:p>
    <w:p w:rsidR="004B1D3C" w:rsidRDefault="00B031CF" w:rsidP="00757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31CF">
        <w:rPr>
          <w:rFonts w:ascii="Times New Roman" w:hAnsi="Times New Roman"/>
          <w:sz w:val="28"/>
          <w:szCs w:val="28"/>
        </w:rPr>
        <w:t>Установлены единые индикаторы (показатели) модернизации наркологической службы, отражающие единую динамику изменений медицинской эффективности проводимых мероприятий и доступности медицинской помощи исходя из фоновой картины в каждом субъекте Российской Федерации и в целом по стране.</w:t>
      </w:r>
      <w:r w:rsidR="004B1D3C">
        <w:rPr>
          <w:rFonts w:ascii="Times New Roman" w:hAnsi="Times New Roman"/>
          <w:sz w:val="28"/>
          <w:szCs w:val="28"/>
        </w:rPr>
        <w:br w:type="page"/>
      </w:r>
      <w:proofErr w:type="gramEnd"/>
    </w:p>
    <w:p w:rsidR="00B031CF" w:rsidRPr="003510BC" w:rsidRDefault="00B031CF" w:rsidP="00B574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510BC">
        <w:rPr>
          <w:rFonts w:ascii="Times New Roman" w:hAnsi="Times New Roman"/>
          <w:sz w:val="28"/>
          <w:szCs w:val="28"/>
        </w:rPr>
        <w:lastRenderedPageBreak/>
        <w:t>Целевые показатели (индикаторы) модернизации наркологической службы Российской Федерации до 2016 года (</w:t>
      </w:r>
      <w:proofErr w:type="gramStart"/>
      <w:r w:rsidRPr="003510BC">
        <w:rPr>
          <w:rFonts w:ascii="Times New Roman" w:hAnsi="Times New Roman"/>
          <w:sz w:val="28"/>
          <w:szCs w:val="28"/>
        </w:rPr>
        <w:t>в</w:t>
      </w:r>
      <w:proofErr w:type="gramEnd"/>
      <w:r w:rsidRPr="003510BC">
        <w:rPr>
          <w:rFonts w:ascii="Times New Roman" w:hAnsi="Times New Roman"/>
          <w:sz w:val="28"/>
          <w:szCs w:val="28"/>
        </w:rPr>
        <w:t xml:space="preserve"> 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912"/>
        <w:gridCol w:w="913"/>
        <w:gridCol w:w="912"/>
        <w:gridCol w:w="806"/>
      </w:tblGrid>
      <w:tr w:rsidR="00B031CF" w:rsidRPr="003510BC" w:rsidTr="00B031CF">
        <w:trPr>
          <w:trHeight w:val="519"/>
          <w:jc w:val="center"/>
        </w:trPr>
        <w:tc>
          <w:tcPr>
            <w:tcW w:w="6771" w:type="dxa"/>
          </w:tcPr>
          <w:p w:rsidR="00B031CF" w:rsidRPr="003510BC" w:rsidRDefault="00B031CF" w:rsidP="00B574DA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 w:rsidRPr="003510BC">
              <w:rPr>
                <w:rFonts w:ascii="Times New Roman" w:hAnsi="Times New Roman"/>
                <w:szCs w:val="22"/>
              </w:rPr>
              <w:t>Наименование показателя</w:t>
            </w:r>
          </w:p>
        </w:tc>
        <w:tc>
          <w:tcPr>
            <w:tcW w:w="912" w:type="dxa"/>
          </w:tcPr>
          <w:p w:rsidR="00B031CF" w:rsidRPr="003510BC" w:rsidRDefault="00B031CF" w:rsidP="00B574DA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 w:rsidRPr="003510BC">
              <w:rPr>
                <w:rFonts w:ascii="Times New Roman" w:hAnsi="Times New Roman"/>
                <w:szCs w:val="22"/>
              </w:rPr>
              <w:t>2012 год</w:t>
            </w:r>
          </w:p>
        </w:tc>
        <w:tc>
          <w:tcPr>
            <w:tcW w:w="913" w:type="dxa"/>
          </w:tcPr>
          <w:p w:rsidR="00B031CF" w:rsidRPr="003510BC" w:rsidRDefault="00B031CF" w:rsidP="00B574DA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 w:rsidRPr="003510BC">
              <w:rPr>
                <w:rFonts w:ascii="Times New Roman" w:hAnsi="Times New Roman"/>
                <w:szCs w:val="22"/>
              </w:rPr>
              <w:t>2013 год</w:t>
            </w:r>
          </w:p>
        </w:tc>
        <w:tc>
          <w:tcPr>
            <w:tcW w:w="912" w:type="dxa"/>
          </w:tcPr>
          <w:p w:rsidR="00B031CF" w:rsidRPr="003510BC" w:rsidRDefault="00B031CF" w:rsidP="00B574DA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 w:rsidRPr="003510BC">
              <w:rPr>
                <w:rFonts w:ascii="Times New Roman" w:hAnsi="Times New Roman"/>
                <w:szCs w:val="22"/>
              </w:rPr>
              <w:t>2014 год</w:t>
            </w:r>
          </w:p>
        </w:tc>
        <w:tc>
          <w:tcPr>
            <w:tcW w:w="806" w:type="dxa"/>
          </w:tcPr>
          <w:p w:rsidR="00B031CF" w:rsidRPr="003510BC" w:rsidRDefault="00B031CF" w:rsidP="00B574DA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 w:rsidRPr="003510BC">
              <w:rPr>
                <w:rFonts w:ascii="Times New Roman" w:hAnsi="Times New Roman"/>
                <w:szCs w:val="22"/>
              </w:rPr>
              <w:t>2015 год</w:t>
            </w:r>
          </w:p>
        </w:tc>
      </w:tr>
      <w:tr w:rsidR="00B031CF" w:rsidRPr="00B031CF" w:rsidTr="00B031CF">
        <w:trPr>
          <w:trHeight w:val="584"/>
          <w:jc w:val="center"/>
        </w:trPr>
        <w:tc>
          <w:tcPr>
            <w:tcW w:w="6771" w:type="dxa"/>
          </w:tcPr>
          <w:p w:rsidR="00B031CF" w:rsidRPr="00B031CF" w:rsidRDefault="00B031CF" w:rsidP="00B574DA">
            <w:pPr>
              <w:pStyle w:val="13"/>
              <w:rPr>
                <w:rFonts w:ascii="Times New Roman" w:hAnsi="Times New Roman"/>
                <w:szCs w:val="22"/>
              </w:rPr>
            </w:pPr>
            <w:r w:rsidRPr="00B031CF">
              <w:rPr>
                <w:rFonts w:ascii="Times New Roman" w:hAnsi="Times New Roman"/>
                <w:szCs w:val="22"/>
              </w:rPr>
              <w:t xml:space="preserve">Число больных наркологическими расстройствами, включенных в программы медицинской реабилитации в амбулаторных условиях </w:t>
            </w:r>
          </w:p>
        </w:tc>
        <w:tc>
          <w:tcPr>
            <w:tcW w:w="912" w:type="dxa"/>
            <w:vAlign w:val="center"/>
          </w:tcPr>
          <w:p w:rsidR="00B031CF" w:rsidRPr="00B031CF" w:rsidRDefault="00B031CF" w:rsidP="00B574DA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 w:rsidRPr="00B031CF">
              <w:rPr>
                <w:rFonts w:ascii="Times New Roman" w:hAnsi="Times New Roman"/>
                <w:szCs w:val="22"/>
              </w:rPr>
              <w:t>3,3</w:t>
            </w:r>
          </w:p>
        </w:tc>
        <w:tc>
          <w:tcPr>
            <w:tcW w:w="913" w:type="dxa"/>
            <w:vAlign w:val="center"/>
          </w:tcPr>
          <w:p w:rsidR="00B031CF" w:rsidRPr="00B031CF" w:rsidRDefault="00B031CF" w:rsidP="00B574DA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 w:rsidRPr="00B031CF">
              <w:rPr>
                <w:rFonts w:ascii="Times New Roman" w:hAnsi="Times New Roman"/>
                <w:szCs w:val="22"/>
              </w:rPr>
              <w:t>3,4</w:t>
            </w:r>
          </w:p>
        </w:tc>
        <w:tc>
          <w:tcPr>
            <w:tcW w:w="912" w:type="dxa"/>
            <w:vAlign w:val="center"/>
          </w:tcPr>
          <w:p w:rsidR="00B031CF" w:rsidRPr="00B031CF" w:rsidRDefault="00B031CF" w:rsidP="00B574DA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 w:rsidRPr="00B031CF">
              <w:rPr>
                <w:rFonts w:ascii="Times New Roman" w:hAnsi="Times New Roman"/>
                <w:szCs w:val="22"/>
              </w:rPr>
              <w:t>3,5</w:t>
            </w:r>
          </w:p>
        </w:tc>
        <w:tc>
          <w:tcPr>
            <w:tcW w:w="806" w:type="dxa"/>
            <w:vAlign w:val="center"/>
          </w:tcPr>
          <w:p w:rsidR="00B031CF" w:rsidRPr="00B031CF" w:rsidRDefault="00B031CF" w:rsidP="00B574DA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 w:rsidRPr="00B031CF">
              <w:rPr>
                <w:rFonts w:ascii="Times New Roman" w:hAnsi="Times New Roman"/>
                <w:szCs w:val="22"/>
              </w:rPr>
              <w:t>3,6</w:t>
            </w:r>
          </w:p>
        </w:tc>
      </w:tr>
      <w:tr w:rsidR="00B031CF" w:rsidRPr="00B031CF" w:rsidTr="00B031CF">
        <w:trPr>
          <w:trHeight w:val="563"/>
          <w:jc w:val="center"/>
        </w:trPr>
        <w:tc>
          <w:tcPr>
            <w:tcW w:w="6771" w:type="dxa"/>
          </w:tcPr>
          <w:p w:rsidR="00B031CF" w:rsidRPr="00B031CF" w:rsidRDefault="00B031CF" w:rsidP="00B574DA">
            <w:pPr>
              <w:pStyle w:val="13"/>
              <w:rPr>
                <w:rFonts w:ascii="Times New Roman" w:hAnsi="Times New Roman"/>
                <w:szCs w:val="22"/>
              </w:rPr>
            </w:pPr>
            <w:r w:rsidRPr="00B031CF">
              <w:rPr>
                <w:rFonts w:ascii="Times New Roman" w:hAnsi="Times New Roman"/>
                <w:szCs w:val="22"/>
              </w:rPr>
              <w:t>Число больных, успешно завершивших программы медицинской реабилитации в амбулаторных условиях, от числа в них включенных</w:t>
            </w:r>
          </w:p>
        </w:tc>
        <w:tc>
          <w:tcPr>
            <w:tcW w:w="912" w:type="dxa"/>
            <w:vAlign w:val="center"/>
          </w:tcPr>
          <w:p w:rsidR="00B031CF" w:rsidRPr="00B031CF" w:rsidRDefault="00B031CF" w:rsidP="00B574DA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 w:rsidRPr="00B031CF">
              <w:rPr>
                <w:rFonts w:ascii="Times New Roman" w:hAnsi="Times New Roman"/>
                <w:szCs w:val="22"/>
              </w:rPr>
              <w:t>51,7</w:t>
            </w:r>
          </w:p>
        </w:tc>
        <w:tc>
          <w:tcPr>
            <w:tcW w:w="913" w:type="dxa"/>
            <w:vAlign w:val="center"/>
          </w:tcPr>
          <w:p w:rsidR="00B031CF" w:rsidRPr="00B031CF" w:rsidRDefault="00B031CF" w:rsidP="00B574DA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 w:rsidRPr="00B031CF">
              <w:rPr>
                <w:rFonts w:ascii="Times New Roman" w:hAnsi="Times New Roman"/>
                <w:szCs w:val="22"/>
              </w:rPr>
              <w:t>51,8</w:t>
            </w:r>
          </w:p>
        </w:tc>
        <w:tc>
          <w:tcPr>
            <w:tcW w:w="912" w:type="dxa"/>
            <w:vAlign w:val="center"/>
          </w:tcPr>
          <w:p w:rsidR="00B031CF" w:rsidRPr="00B031CF" w:rsidRDefault="00B031CF" w:rsidP="00B574DA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 w:rsidRPr="00B031CF">
              <w:rPr>
                <w:rFonts w:ascii="Times New Roman" w:hAnsi="Times New Roman"/>
                <w:szCs w:val="22"/>
              </w:rPr>
              <w:t>51,9</w:t>
            </w:r>
          </w:p>
        </w:tc>
        <w:tc>
          <w:tcPr>
            <w:tcW w:w="806" w:type="dxa"/>
            <w:vAlign w:val="center"/>
          </w:tcPr>
          <w:p w:rsidR="00B031CF" w:rsidRPr="00B031CF" w:rsidRDefault="00B031CF" w:rsidP="00B574DA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 w:rsidRPr="00B031CF">
              <w:rPr>
                <w:rFonts w:ascii="Times New Roman" w:hAnsi="Times New Roman"/>
                <w:szCs w:val="22"/>
              </w:rPr>
              <w:t>52,0</w:t>
            </w:r>
          </w:p>
        </w:tc>
      </w:tr>
      <w:tr w:rsidR="00B031CF" w:rsidRPr="00B031CF" w:rsidTr="00B031CF">
        <w:trPr>
          <w:trHeight w:val="529"/>
          <w:jc w:val="center"/>
        </w:trPr>
        <w:tc>
          <w:tcPr>
            <w:tcW w:w="6771" w:type="dxa"/>
          </w:tcPr>
          <w:p w:rsidR="00B031CF" w:rsidRPr="00B031CF" w:rsidRDefault="00B031CF" w:rsidP="00B574DA">
            <w:pPr>
              <w:pStyle w:val="13"/>
              <w:rPr>
                <w:rFonts w:ascii="Times New Roman" w:hAnsi="Times New Roman"/>
                <w:szCs w:val="22"/>
              </w:rPr>
            </w:pPr>
            <w:r w:rsidRPr="00B031CF">
              <w:rPr>
                <w:rFonts w:ascii="Times New Roman" w:hAnsi="Times New Roman"/>
                <w:szCs w:val="22"/>
              </w:rPr>
              <w:t xml:space="preserve">Число больных наркологическими расстройствами, включенных в программы медицинской реабилитации в стационарных условиях </w:t>
            </w:r>
          </w:p>
        </w:tc>
        <w:tc>
          <w:tcPr>
            <w:tcW w:w="912" w:type="dxa"/>
            <w:vAlign w:val="center"/>
          </w:tcPr>
          <w:p w:rsidR="00B031CF" w:rsidRPr="00B031CF" w:rsidRDefault="00B031CF" w:rsidP="00B574DA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 w:rsidRPr="00B031CF">
              <w:rPr>
                <w:rFonts w:ascii="Times New Roman" w:hAnsi="Times New Roman"/>
                <w:szCs w:val="22"/>
              </w:rPr>
              <w:t>4,2</w:t>
            </w:r>
          </w:p>
        </w:tc>
        <w:tc>
          <w:tcPr>
            <w:tcW w:w="913" w:type="dxa"/>
            <w:vAlign w:val="center"/>
          </w:tcPr>
          <w:p w:rsidR="00B031CF" w:rsidRPr="00B031CF" w:rsidRDefault="00B031CF" w:rsidP="00B574DA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 w:rsidRPr="00B031CF">
              <w:rPr>
                <w:rFonts w:ascii="Times New Roman" w:hAnsi="Times New Roman"/>
                <w:szCs w:val="22"/>
              </w:rPr>
              <w:t>4,4</w:t>
            </w:r>
          </w:p>
        </w:tc>
        <w:tc>
          <w:tcPr>
            <w:tcW w:w="912" w:type="dxa"/>
            <w:vAlign w:val="center"/>
          </w:tcPr>
          <w:p w:rsidR="00B031CF" w:rsidRPr="00B031CF" w:rsidRDefault="00B031CF" w:rsidP="00B574DA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 w:rsidRPr="00B031CF">
              <w:rPr>
                <w:rFonts w:ascii="Times New Roman" w:hAnsi="Times New Roman"/>
                <w:szCs w:val="22"/>
              </w:rPr>
              <w:t>4,6</w:t>
            </w:r>
          </w:p>
        </w:tc>
        <w:tc>
          <w:tcPr>
            <w:tcW w:w="806" w:type="dxa"/>
            <w:vAlign w:val="center"/>
          </w:tcPr>
          <w:p w:rsidR="00B031CF" w:rsidRPr="00B031CF" w:rsidRDefault="00B031CF" w:rsidP="00B574DA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 w:rsidRPr="00B031CF">
              <w:rPr>
                <w:rFonts w:ascii="Times New Roman" w:hAnsi="Times New Roman"/>
                <w:szCs w:val="22"/>
              </w:rPr>
              <w:t>4,8</w:t>
            </w:r>
          </w:p>
        </w:tc>
      </w:tr>
      <w:tr w:rsidR="00B031CF" w:rsidRPr="00B031CF" w:rsidTr="00B031CF">
        <w:trPr>
          <w:trHeight w:val="523"/>
          <w:jc w:val="center"/>
        </w:trPr>
        <w:tc>
          <w:tcPr>
            <w:tcW w:w="6771" w:type="dxa"/>
          </w:tcPr>
          <w:p w:rsidR="00B031CF" w:rsidRPr="00B031CF" w:rsidRDefault="00B031CF" w:rsidP="00B574DA">
            <w:pPr>
              <w:pStyle w:val="13"/>
              <w:rPr>
                <w:rFonts w:ascii="Times New Roman" w:hAnsi="Times New Roman"/>
                <w:szCs w:val="22"/>
              </w:rPr>
            </w:pPr>
            <w:r w:rsidRPr="00B031CF">
              <w:rPr>
                <w:rFonts w:ascii="Times New Roman" w:hAnsi="Times New Roman"/>
                <w:szCs w:val="22"/>
              </w:rPr>
              <w:t>Число больных, успешно завершивших программы медицинской реабилитации в стационарных условиях, от числа в них включенных</w:t>
            </w:r>
          </w:p>
        </w:tc>
        <w:tc>
          <w:tcPr>
            <w:tcW w:w="912" w:type="dxa"/>
            <w:vAlign w:val="center"/>
          </w:tcPr>
          <w:p w:rsidR="00B031CF" w:rsidRPr="00B031CF" w:rsidRDefault="00B031CF" w:rsidP="00B574DA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 w:rsidRPr="00B031CF">
              <w:rPr>
                <w:rFonts w:ascii="Times New Roman" w:hAnsi="Times New Roman"/>
                <w:szCs w:val="22"/>
              </w:rPr>
              <w:t>79,5</w:t>
            </w:r>
          </w:p>
        </w:tc>
        <w:tc>
          <w:tcPr>
            <w:tcW w:w="913" w:type="dxa"/>
            <w:vAlign w:val="center"/>
          </w:tcPr>
          <w:p w:rsidR="00B031CF" w:rsidRPr="00B031CF" w:rsidRDefault="00B031CF" w:rsidP="00B574DA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 w:rsidRPr="00B031CF">
              <w:rPr>
                <w:rFonts w:ascii="Times New Roman" w:hAnsi="Times New Roman"/>
                <w:szCs w:val="22"/>
              </w:rPr>
              <w:t>79,6</w:t>
            </w:r>
          </w:p>
        </w:tc>
        <w:tc>
          <w:tcPr>
            <w:tcW w:w="912" w:type="dxa"/>
            <w:vAlign w:val="center"/>
          </w:tcPr>
          <w:p w:rsidR="00B031CF" w:rsidRPr="00B031CF" w:rsidRDefault="00B031CF" w:rsidP="00B574DA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 w:rsidRPr="00B031CF">
              <w:rPr>
                <w:rFonts w:ascii="Times New Roman" w:hAnsi="Times New Roman"/>
                <w:szCs w:val="22"/>
              </w:rPr>
              <w:t>79,8</w:t>
            </w:r>
          </w:p>
        </w:tc>
        <w:tc>
          <w:tcPr>
            <w:tcW w:w="806" w:type="dxa"/>
            <w:vAlign w:val="center"/>
          </w:tcPr>
          <w:p w:rsidR="00B031CF" w:rsidRPr="00B031CF" w:rsidRDefault="00B031CF" w:rsidP="00B574DA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 w:rsidRPr="00B031CF">
              <w:rPr>
                <w:rFonts w:ascii="Times New Roman" w:hAnsi="Times New Roman"/>
                <w:szCs w:val="22"/>
              </w:rPr>
              <w:t>80,0</w:t>
            </w:r>
          </w:p>
        </w:tc>
      </w:tr>
      <w:tr w:rsidR="00B031CF" w:rsidRPr="00B031CF" w:rsidTr="00B031CF">
        <w:trPr>
          <w:trHeight w:val="631"/>
          <w:jc w:val="center"/>
        </w:trPr>
        <w:tc>
          <w:tcPr>
            <w:tcW w:w="6771" w:type="dxa"/>
          </w:tcPr>
          <w:p w:rsidR="00B031CF" w:rsidRPr="00B031CF" w:rsidRDefault="00B031CF" w:rsidP="00AB0DE8">
            <w:pPr>
              <w:pStyle w:val="13"/>
              <w:rPr>
                <w:rFonts w:ascii="Times New Roman" w:hAnsi="Times New Roman"/>
                <w:szCs w:val="22"/>
              </w:rPr>
            </w:pPr>
            <w:r w:rsidRPr="00B031CF">
              <w:rPr>
                <w:rFonts w:ascii="Times New Roman" w:hAnsi="Times New Roman"/>
                <w:szCs w:val="22"/>
              </w:rPr>
              <w:t>Число больных наркоманией, нахо</w:t>
            </w:r>
            <w:r w:rsidR="001D7FFB">
              <w:rPr>
                <w:rFonts w:ascii="Times New Roman" w:hAnsi="Times New Roman"/>
                <w:szCs w:val="22"/>
              </w:rPr>
              <w:t xml:space="preserve">дящихся в ремиссии от 1 года </w:t>
            </w:r>
            <w:r w:rsidR="00AB0DE8">
              <w:rPr>
                <w:rFonts w:ascii="Times New Roman" w:hAnsi="Times New Roman"/>
                <w:szCs w:val="22"/>
              </w:rPr>
              <w:br/>
            </w:r>
            <w:r w:rsidR="001D7FFB">
              <w:rPr>
                <w:rFonts w:ascii="Times New Roman" w:hAnsi="Times New Roman"/>
                <w:szCs w:val="22"/>
              </w:rPr>
              <w:t>до</w:t>
            </w:r>
            <w:r w:rsidRPr="00B031CF">
              <w:rPr>
                <w:rFonts w:ascii="Times New Roman" w:hAnsi="Times New Roman"/>
                <w:szCs w:val="22"/>
              </w:rPr>
              <w:t xml:space="preserve"> 2 лет</w:t>
            </w:r>
            <w:r w:rsidR="00F621B6">
              <w:rPr>
                <w:rFonts w:ascii="Times New Roman" w:hAnsi="Times New Roman"/>
                <w:szCs w:val="22"/>
              </w:rPr>
              <w:t>,</w:t>
            </w:r>
            <w:r w:rsidRPr="00B031CF">
              <w:rPr>
                <w:rFonts w:ascii="Times New Roman" w:hAnsi="Times New Roman"/>
                <w:szCs w:val="22"/>
              </w:rPr>
              <w:t xml:space="preserve"> на 100 больных среднегодового контингента</w:t>
            </w:r>
          </w:p>
        </w:tc>
        <w:tc>
          <w:tcPr>
            <w:tcW w:w="912" w:type="dxa"/>
            <w:vAlign w:val="center"/>
          </w:tcPr>
          <w:p w:rsidR="00B031CF" w:rsidRPr="00B031CF" w:rsidRDefault="00B031CF" w:rsidP="00B574DA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 w:rsidRPr="00B031CF">
              <w:rPr>
                <w:rFonts w:ascii="Times New Roman" w:hAnsi="Times New Roman"/>
                <w:szCs w:val="22"/>
              </w:rPr>
              <w:t>8,3</w:t>
            </w:r>
          </w:p>
        </w:tc>
        <w:tc>
          <w:tcPr>
            <w:tcW w:w="913" w:type="dxa"/>
            <w:vAlign w:val="center"/>
          </w:tcPr>
          <w:p w:rsidR="00B031CF" w:rsidRPr="00B031CF" w:rsidRDefault="00B031CF" w:rsidP="00B574DA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 w:rsidRPr="00B031CF">
              <w:rPr>
                <w:rFonts w:ascii="Times New Roman" w:hAnsi="Times New Roman"/>
                <w:szCs w:val="22"/>
              </w:rPr>
              <w:t>8,4</w:t>
            </w:r>
          </w:p>
        </w:tc>
        <w:tc>
          <w:tcPr>
            <w:tcW w:w="912" w:type="dxa"/>
            <w:vAlign w:val="center"/>
          </w:tcPr>
          <w:p w:rsidR="00B031CF" w:rsidRPr="00B031CF" w:rsidRDefault="00B031CF" w:rsidP="00B574DA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 w:rsidRPr="00B031CF">
              <w:rPr>
                <w:rFonts w:ascii="Times New Roman" w:hAnsi="Times New Roman"/>
                <w:szCs w:val="22"/>
              </w:rPr>
              <w:t>8,6</w:t>
            </w:r>
          </w:p>
        </w:tc>
        <w:tc>
          <w:tcPr>
            <w:tcW w:w="806" w:type="dxa"/>
            <w:vAlign w:val="center"/>
          </w:tcPr>
          <w:p w:rsidR="00B031CF" w:rsidRPr="00B031CF" w:rsidRDefault="00B031CF" w:rsidP="00B574DA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 w:rsidRPr="00B031CF">
              <w:rPr>
                <w:rFonts w:ascii="Times New Roman" w:hAnsi="Times New Roman"/>
                <w:szCs w:val="22"/>
              </w:rPr>
              <w:t>8,8</w:t>
            </w:r>
          </w:p>
        </w:tc>
      </w:tr>
      <w:tr w:rsidR="00B031CF" w:rsidRPr="00B031CF" w:rsidTr="00B031CF">
        <w:trPr>
          <w:trHeight w:val="554"/>
          <w:jc w:val="center"/>
        </w:trPr>
        <w:tc>
          <w:tcPr>
            <w:tcW w:w="6771" w:type="dxa"/>
          </w:tcPr>
          <w:p w:rsidR="00B031CF" w:rsidRPr="00B031CF" w:rsidRDefault="00B031CF" w:rsidP="00B574DA">
            <w:pPr>
              <w:pStyle w:val="13"/>
              <w:rPr>
                <w:rFonts w:ascii="Times New Roman" w:hAnsi="Times New Roman"/>
                <w:szCs w:val="22"/>
              </w:rPr>
            </w:pPr>
            <w:r w:rsidRPr="00B031CF">
              <w:rPr>
                <w:rFonts w:ascii="Times New Roman" w:hAnsi="Times New Roman"/>
                <w:szCs w:val="22"/>
              </w:rPr>
              <w:t>Число больных наркоманией, находящихся в ремиссии свыше 2 лет</w:t>
            </w:r>
            <w:r w:rsidR="00F621B6">
              <w:rPr>
                <w:rFonts w:ascii="Times New Roman" w:hAnsi="Times New Roman"/>
                <w:szCs w:val="22"/>
              </w:rPr>
              <w:t>,</w:t>
            </w:r>
            <w:r w:rsidRPr="00B031CF">
              <w:rPr>
                <w:rFonts w:ascii="Times New Roman" w:hAnsi="Times New Roman"/>
                <w:szCs w:val="22"/>
              </w:rPr>
              <w:t xml:space="preserve"> на 100 больных среднегодового контингента</w:t>
            </w:r>
          </w:p>
        </w:tc>
        <w:tc>
          <w:tcPr>
            <w:tcW w:w="912" w:type="dxa"/>
            <w:vAlign w:val="center"/>
          </w:tcPr>
          <w:p w:rsidR="00B031CF" w:rsidRPr="00B031CF" w:rsidRDefault="00B031CF" w:rsidP="00B574DA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 w:rsidRPr="00B031CF">
              <w:rPr>
                <w:rFonts w:ascii="Times New Roman" w:hAnsi="Times New Roman"/>
                <w:szCs w:val="22"/>
              </w:rPr>
              <w:t>8,9</w:t>
            </w:r>
          </w:p>
        </w:tc>
        <w:tc>
          <w:tcPr>
            <w:tcW w:w="913" w:type="dxa"/>
            <w:vAlign w:val="center"/>
          </w:tcPr>
          <w:p w:rsidR="00B031CF" w:rsidRPr="00B031CF" w:rsidRDefault="00B031CF" w:rsidP="00B574DA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 w:rsidRPr="00B031CF">
              <w:rPr>
                <w:rFonts w:ascii="Times New Roman" w:hAnsi="Times New Roman"/>
                <w:szCs w:val="22"/>
              </w:rPr>
              <w:t>9,1</w:t>
            </w:r>
          </w:p>
        </w:tc>
        <w:tc>
          <w:tcPr>
            <w:tcW w:w="912" w:type="dxa"/>
            <w:vAlign w:val="center"/>
          </w:tcPr>
          <w:p w:rsidR="00B031CF" w:rsidRPr="00B031CF" w:rsidRDefault="00B031CF" w:rsidP="00B574DA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 w:rsidRPr="00B031CF">
              <w:rPr>
                <w:rFonts w:ascii="Times New Roman" w:hAnsi="Times New Roman"/>
                <w:szCs w:val="22"/>
              </w:rPr>
              <w:t>9,2</w:t>
            </w:r>
          </w:p>
        </w:tc>
        <w:tc>
          <w:tcPr>
            <w:tcW w:w="806" w:type="dxa"/>
            <w:vAlign w:val="center"/>
          </w:tcPr>
          <w:p w:rsidR="00B031CF" w:rsidRPr="00B031CF" w:rsidRDefault="00B031CF" w:rsidP="00B574DA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 w:rsidRPr="00B031CF">
              <w:rPr>
                <w:rFonts w:ascii="Times New Roman" w:hAnsi="Times New Roman"/>
                <w:szCs w:val="22"/>
              </w:rPr>
              <w:t>9,4</w:t>
            </w:r>
          </w:p>
        </w:tc>
      </w:tr>
      <w:tr w:rsidR="00B031CF" w:rsidRPr="00B031CF" w:rsidTr="00B031CF">
        <w:trPr>
          <w:trHeight w:val="521"/>
          <w:jc w:val="center"/>
        </w:trPr>
        <w:tc>
          <w:tcPr>
            <w:tcW w:w="6771" w:type="dxa"/>
          </w:tcPr>
          <w:p w:rsidR="00B031CF" w:rsidRPr="00B031CF" w:rsidRDefault="00B031CF" w:rsidP="00AB0DE8">
            <w:pPr>
              <w:pStyle w:val="13"/>
              <w:rPr>
                <w:rFonts w:ascii="Times New Roman" w:hAnsi="Times New Roman"/>
                <w:szCs w:val="22"/>
              </w:rPr>
            </w:pPr>
            <w:r w:rsidRPr="00B031CF">
              <w:rPr>
                <w:rFonts w:ascii="Times New Roman" w:hAnsi="Times New Roman"/>
                <w:szCs w:val="22"/>
              </w:rPr>
              <w:t xml:space="preserve">Число больных алкоголизмом, находящихся в ремиссии от 1 года </w:t>
            </w:r>
            <w:r w:rsidR="00AB0DE8">
              <w:rPr>
                <w:rFonts w:ascii="Times New Roman" w:hAnsi="Times New Roman"/>
                <w:szCs w:val="22"/>
              </w:rPr>
              <w:br/>
            </w:r>
            <w:r w:rsidRPr="00B031CF">
              <w:rPr>
                <w:rFonts w:ascii="Times New Roman" w:hAnsi="Times New Roman"/>
                <w:szCs w:val="22"/>
              </w:rPr>
              <w:t>до 2 лет</w:t>
            </w:r>
            <w:r w:rsidR="00F621B6">
              <w:rPr>
                <w:rFonts w:ascii="Times New Roman" w:hAnsi="Times New Roman"/>
                <w:szCs w:val="22"/>
              </w:rPr>
              <w:t>,</w:t>
            </w:r>
            <w:r w:rsidRPr="00B031CF">
              <w:rPr>
                <w:rFonts w:ascii="Times New Roman" w:hAnsi="Times New Roman"/>
                <w:szCs w:val="22"/>
              </w:rPr>
              <w:t xml:space="preserve"> на 100 больных среднегодового контингента</w:t>
            </w:r>
          </w:p>
        </w:tc>
        <w:tc>
          <w:tcPr>
            <w:tcW w:w="912" w:type="dxa"/>
            <w:vAlign w:val="center"/>
          </w:tcPr>
          <w:p w:rsidR="00B031CF" w:rsidRPr="00B031CF" w:rsidRDefault="00B031CF" w:rsidP="00B574DA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 w:rsidRPr="00B031CF">
              <w:rPr>
                <w:rFonts w:ascii="Times New Roman" w:hAnsi="Times New Roman"/>
                <w:szCs w:val="22"/>
              </w:rPr>
              <w:t>11,0</w:t>
            </w:r>
          </w:p>
        </w:tc>
        <w:tc>
          <w:tcPr>
            <w:tcW w:w="913" w:type="dxa"/>
            <w:vAlign w:val="center"/>
          </w:tcPr>
          <w:p w:rsidR="00B031CF" w:rsidRPr="00B031CF" w:rsidRDefault="00B031CF" w:rsidP="00B574DA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 w:rsidRPr="00B031CF">
              <w:rPr>
                <w:rFonts w:ascii="Times New Roman" w:hAnsi="Times New Roman"/>
                <w:szCs w:val="22"/>
              </w:rPr>
              <w:t>11,2</w:t>
            </w:r>
          </w:p>
        </w:tc>
        <w:tc>
          <w:tcPr>
            <w:tcW w:w="912" w:type="dxa"/>
            <w:vAlign w:val="center"/>
          </w:tcPr>
          <w:p w:rsidR="00B031CF" w:rsidRPr="00B031CF" w:rsidRDefault="00B031CF" w:rsidP="00B574DA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 w:rsidRPr="00B031CF">
              <w:rPr>
                <w:rFonts w:ascii="Times New Roman" w:hAnsi="Times New Roman"/>
                <w:szCs w:val="22"/>
              </w:rPr>
              <w:t>11,5</w:t>
            </w:r>
          </w:p>
        </w:tc>
        <w:tc>
          <w:tcPr>
            <w:tcW w:w="806" w:type="dxa"/>
            <w:vAlign w:val="center"/>
          </w:tcPr>
          <w:p w:rsidR="00B031CF" w:rsidRPr="00B031CF" w:rsidRDefault="00B031CF" w:rsidP="00B574DA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 w:rsidRPr="00B031CF">
              <w:rPr>
                <w:rFonts w:ascii="Times New Roman" w:hAnsi="Times New Roman"/>
                <w:szCs w:val="22"/>
              </w:rPr>
              <w:t>11,7</w:t>
            </w:r>
          </w:p>
        </w:tc>
      </w:tr>
      <w:tr w:rsidR="00B031CF" w:rsidRPr="00B031CF" w:rsidTr="00B031CF">
        <w:trPr>
          <w:trHeight w:val="657"/>
          <w:jc w:val="center"/>
        </w:trPr>
        <w:tc>
          <w:tcPr>
            <w:tcW w:w="6771" w:type="dxa"/>
          </w:tcPr>
          <w:p w:rsidR="00B031CF" w:rsidRPr="00B031CF" w:rsidRDefault="00B031CF" w:rsidP="00B574DA">
            <w:pPr>
              <w:pStyle w:val="13"/>
              <w:rPr>
                <w:rFonts w:ascii="Times New Roman" w:hAnsi="Times New Roman"/>
                <w:szCs w:val="22"/>
              </w:rPr>
            </w:pPr>
            <w:r w:rsidRPr="00B031CF">
              <w:rPr>
                <w:rFonts w:ascii="Times New Roman" w:hAnsi="Times New Roman"/>
                <w:szCs w:val="22"/>
              </w:rPr>
              <w:t xml:space="preserve">Число больных алкоголизмом, находящихся в ремиссии свыше </w:t>
            </w:r>
            <w:r w:rsidR="00AB0DE8">
              <w:rPr>
                <w:rFonts w:ascii="Times New Roman" w:hAnsi="Times New Roman"/>
                <w:szCs w:val="22"/>
              </w:rPr>
              <w:br/>
            </w:r>
            <w:r w:rsidRPr="00B031CF">
              <w:rPr>
                <w:rFonts w:ascii="Times New Roman" w:hAnsi="Times New Roman"/>
                <w:szCs w:val="22"/>
              </w:rPr>
              <w:t>до 2 лет</w:t>
            </w:r>
            <w:r w:rsidR="00F621B6">
              <w:rPr>
                <w:rFonts w:ascii="Times New Roman" w:hAnsi="Times New Roman"/>
                <w:szCs w:val="22"/>
              </w:rPr>
              <w:t>,</w:t>
            </w:r>
            <w:r w:rsidRPr="00B031CF">
              <w:rPr>
                <w:rFonts w:ascii="Times New Roman" w:hAnsi="Times New Roman"/>
                <w:szCs w:val="22"/>
              </w:rPr>
              <w:t xml:space="preserve"> на 100 больных среднегодового контингента</w:t>
            </w:r>
          </w:p>
        </w:tc>
        <w:tc>
          <w:tcPr>
            <w:tcW w:w="912" w:type="dxa"/>
            <w:vAlign w:val="center"/>
          </w:tcPr>
          <w:p w:rsidR="00B031CF" w:rsidRPr="00B031CF" w:rsidRDefault="00B031CF" w:rsidP="00B574DA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 w:rsidRPr="00B031CF">
              <w:rPr>
                <w:rFonts w:ascii="Times New Roman" w:hAnsi="Times New Roman"/>
                <w:szCs w:val="22"/>
              </w:rPr>
              <w:t>8,9</w:t>
            </w:r>
          </w:p>
        </w:tc>
        <w:tc>
          <w:tcPr>
            <w:tcW w:w="913" w:type="dxa"/>
            <w:vAlign w:val="center"/>
          </w:tcPr>
          <w:p w:rsidR="00B031CF" w:rsidRPr="00B031CF" w:rsidRDefault="00B031CF" w:rsidP="00B574DA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 w:rsidRPr="00B031CF">
              <w:rPr>
                <w:rFonts w:ascii="Times New Roman" w:hAnsi="Times New Roman"/>
                <w:szCs w:val="22"/>
              </w:rPr>
              <w:t>9,1</w:t>
            </w:r>
          </w:p>
        </w:tc>
        <w:tc>
          <w:tcPr>
            <w:tcW w:w="912" w:type="dxa"/>
            <w:vAlign w:val="center"/>
          </w:tcPr>
          <w:p w:rsidR="00B031CF" w:rsidRPr="00B031CF" w:rsidRDefault="00B031CF" w:rsidP="00B574DA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 w:rsidRPr="00B031CF">
              <w:rPr>
                <w:rFonts w:ascii="Times New Roman" w:hAnsi="Times New Roman"/>
                <w:szCs w:val="22"/>
              </w:rPr>
              <w:t>9,2</w:t>
            </w:r>
          </w:p>
        </w:tc>
        <w:tc>
          <w:tcPr>
            <w:tcW w:w="806" w:type="dxa"/>
            <w:vAlign w:val="center"/>
          </w:tcPr>
          <w:p w:rsidR="00B031CF" w:rsidRPr="00B031CF" w:rsidRDefault="00B031CF" w:rsidP="00B574DA">
            <w:pPr>
              <w:pStyle w:val="13"/>
              <w:jc w:val="center"/>
              <w:rPr>
                <w:rFonts w:ascii="Times New Roman" w:hAnsi="Times New Roman"/>
                <w:szCs w:val="22"/>
              </w:rPr>
            </w:pPr>
            <w:r w:rsidRPr="00B031CF">
              <w:rPr>
                <w:rFonts w:ascii="Times New Roman" w:hAnsi="Times New Roman"/>
                <w:szCs w:val="22"/>
              </w:rPr>
              <w:t>9,4</w:t>
            </w:r>
          </w:p>
        </w:tc>
      </w:tr>
    </w:tbl>
    <w:p w:rsidR="00B031CF" w:rsidRPr="00B031CF" w:rsidRDefault="00B031CF" w:rsidP="00B574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31CF" w:rsidRPr="003510BC" w:rsidRDefault="00B031CF" w:rsidP="00B574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510BC">
        <w:rPr>
          <w:rFonts w:ascii="Times New Roman" w:hAnsi="Times New Roman"/>
          <w:sz w:val="28"/>
          <w:szCs w:val="28"/>
          <w:lang w:val="en-US"/>
        </w:rPr>
        <w:t>XI</w:t>
      </w:r>
      <w:r w:rsidRPr="003510BC">
        <w:rPr>
          <w:rFonts w:ascii="Times New Roman" w:hAnsi="Times New Roman"/>
          <w:sz w:val="28"/>
          <w:szCs w:val="28"/>
        </w:rPr>
        <w:t>. Финансово-экономическое обоснование реализации Концепции модернизации наркологической службы Российской Федерации до 2016 года</w:t>
      </w:r>
    </w:p>
    <w:p w:rsidR="00B031CF" w:rsidRPr="00B031CF" w:rsidRDefault="00B031CF" w:rsidP="00C155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 xml:space="preserve">В целях реализации мероприятия 2.3 «Совершенствование системы оказания медицинской помощи наркологическим больным» подпрограммы 2. «Совершенствование оказания специализированной, включая </w:t>
      </w:r>
      <w:proofErr w:type="gramStart"/>
      <w:r w:rsidRPr="00B031CF">
        <w:rPr>
          <w:rFonts w:ascii="Times New Roman" w:hAnsi="Times New Roman"/>
          <w:sz w:val="28"/>
          <w:szCs w:val="28"/>
        </w:rPr>
        <w:t>высокотехнологичную</w:t>
      </w:r>
      <w:proofErr w:type="gramEnd"/>
      <w:r w:rsidRPr="00B031CF">
        <w:rPr>
          <w:rFonts w:ascii="Times New Roman" w:hAnsi="Times New Roman"/>
          <w:sz w:val="28"/>
          <w:szCs w:val="28"/>
        </w:rPr>
        <w:t>, медицинской помощи, скорой, в том числе скорой специализированной, медицинской помощи, медицинской эвакуации», утвержденного государственной программой «Развитие здравоохранения»,</w:t>
      </w:r>
      <w:r w:rsidRPr="00B031CF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B031CF">
        <w:rPr>
          <w:rFonts w:ascii="Times New Roman" w:hAnsi="Times New Roman"/>
          <w:sz w:val="28"/>
          <w:szCs w:val="28"/>
        </w:rPr>
        <w:t>предусмотрены средства федерального бюджета на текущее финансирование подведомственных Мин</w:t>
      </w:r>
      <w:r w:rsidR="003510BC">
        <w:rPr>
          <w:rFonts w:ascii="Times New Roman" w:hAnsi="Times New Roman"/>
          <w:sz w:val="28"/>
          <w:szCs w:val="28"/>
        </w:rPr>
        <w:t xml:space="preserve">истерству здравоохранения Российской Федерации </w:t>
      </w:r>
      <w:r w:rsidRPr="00B031CF">
        <w:rPr>
          <w:rFonts w:ascii="Times New Roman" w:hAnsi="Times New Roman"/>
          <w:sz w:val="28"/>
          <w:szCs w:val="28"/>
        </w:rPr>
        <w:t>учреждений, участвующих в реализации мероприятий по совершенствованию системы оказания медицинской помощи наркологическим больным, которые составляют:</w:t>
      </w:r>
    </w:p>
    <w:p w:rsidR="00B031CF" w:rsidRPr="00B031CF" w:rsidRDefault="00B031CF" w:rsidP="00C155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5"/>
        <w:gridCol w:w="2810"/>
        <w:gridCol w:w="2810"/>
        <w:gridCol w:w="2700"/>
      </w:tblGrid>
      <w:tr w:rsidR="00B031CF" w:rsidRPr="00B031CF" w:rsidTr="005F01DE">
        <w:tc>
          <w:tcPr>
            <w:tcW w:w="967" w:type="pct"/>
            <w:vAlign w:val="center"/>
          </w:tcPr>
          <w:p w:rsidR="00B031CF" w:rsidRPr="00B031CF" w:rsidRDefault="00B031CF" w:rsidP="00B574DA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C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362" w:type="pct"/>
            <w:vAlign w:val="center"/>
          </w:tcPr>
          <w:p w:rsidR="00B031CF" w:rsidRPr="00B031CF" w:rsidRDefault="00B031CF" w:rsidP="003510BC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CF">
              <w:rPr>
                <w:rFonts w:ascii="Times New Roman" w:hAnsi="Times New Roman"/>
                <w:sz w:val="28"/>
                <w:szCs w:val="28"/>
              </w:rPr>
              <w:t xml:space="preserve">2013 </w:t>
            </w:r>
          </w:p>
        </w:tc>
        <w:tc>
          <w:tcPr>
            <w:tcW w:w="1362" w:type="pct"/>
            <w:vAlign w:val="center"/>
          </w:tcPr>
          <w:p w:rsidR="00B031CF" w:rsidRPr="00B031CF" w:rsidRDefault="00B031CF" w:rsidP="003510BC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CF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</w:p>
        </w:tc>
        <w:tc>
          <w:tcPr>
            <w:tcW w:w="1309" w:type="pct"/>
            <w:vAlign w:val="center"/>
          </w:tcPr>
          <w:p w:rsidR="00B031CF" w:rsidRPr="00B031CF" w:rsidRDefault="00B031CF" w:rsidP="003510BC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CF"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</w:p>
        </w:tc>
      </w:tr>
      <w:tr w:rsidR="00B031CF" w:rsidRPr="00B031CF" w:rsidTr="005F01DE">
        <w:tc>
          <w:tcPr>
            <w:tcW w:w="967" w:type="pct"/>
            <w:vAlign w:val="center"/>
          </w:tcPr>
          <w:p w:rsidR="00B031CF" w:rsidRPr="00B031CF" w:rsidRDefault="00B031CF" w:rsidP="00B574DA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362" w:type="pct"/>
            <w:vAlign w:val="center"/>
          </w:tcPr>
          <w:p w:rsidR="00B031CF" w:rsidRPr="00B031CF" w:rsidRDefault="00B031CF" w:rsidP="00B574DA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CF">
              <w:rPr>
                <w:rFonts w:ascii="Times New Roman" w:hAnsi="Times New Roman"/>
                <w:sz w:val="28"/>
                <w:szCs w:val="28"/>
              </w:rPr>
              <w:t>136 090,2</w:t>
            </w:r>
          </w:p>
        </w:tc>
        <w:tc>
          <w:tcPr>
            <w:tcW w:w="1362" w:type="pct"/>
            <w:vAlign w:val="center"/>
          </w:tcPr>
          <w:p w:rsidR="00B031CF" w:rsidRPr="00B031CF" w:rsidRDefault="00B031CF" w:rsidP="00B574DA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CF">
              <w:rPr>
                <w:rFonts w:ascii="Times New Roman" w:hAnsi="Times New Roman"/>
                <w:sz w:val="28"/>
                <w:szCs w:val="28"/>
              </w:rPr>
              <w:t>144 917,9</w:t>
            </w:r>
          </w:p>
        </w:tc>
        <w:tc>
          <w:tcPr>
            <w:tcW w:w="1309" w:type="pct"/>
            <w:vAlign w:val="center"/>
          </w:tcPr>
          <w:p w:rsidR="00B031CF" w:rsidRPr="00B031CF" w:rsidRDefault="00B031CF" w:rsidP="00B574DA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CF">
              <w:rPr>
                <w:rFonts w:ascii="Times New Roman" w:hAnsi="Times New Roman"/>
                <w:sz w:val="28"/>
                <w:szCs w:val="28"/>
              </w:rPr>
              <w:t>111 134,9</w:t>
            </w:r>
          </w:p>
        </w:tc>
      </w:tr>
    </w:tbl>
    <w:p w:rsidR="00C155BA" w:rsidRDefault="00C155BA" w:rsidP="00C1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031CF" w:rsidRPr="00B031CF" w:rsidRDefault="00B031CF" w:rsidP="00C1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31CF">
        <w:rPr>
          <w:rFonts w:ascii="Times New Roman" w:hAnsi="Times New Roman"/>
          <w:bCs/>
          <w:sz w:val="28"/>
          <w:szCs w:val="28"/>
        </w:rPr>
        <w:t xml:space="preserve">Что касается финансового обеспечения реализации Концепции на уровне субъектов Российской Федерации, то </w:t>
      </w:r>
      <w:r w:rsidRPr="00B031CF">
        <w:rPr>
          <w:rFonts w:ascii="Times New Roman" w:hAnsi="Times New Roman"/>
          <w:sz w:val="28"/>
          <w:szCs w:val="28"/>
        </w:rPr>
        <w:t xml:space="preserve">с 2011 года из федерального бюджета бюджетам субъектов Российской Федерации выделяются субсидии на </w:t>
      </w:r>
      <w:proofErr w:type="spellStart"/>
      <w:r w:rsidRPr="00B031CF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B031CF">
        <w:rPr>
          <w:rFonts w:ascii="Times New Roman" w:hAnsi="Times New Roman"/>
          <w:sz w:val="28"/>
          <w:szCs w:val="28"/>
        </w:rPr>
        <w:t xml:space="preserve"> расходных обязательств субъектов Российской Федерации, связанных с реализацией мероприятий, направленных на формирование здорового образа жизни у населения Российской Федерации, включая сокращение потребления </w:t>
      </w:r>
      <w:r w:rsidRPr="00B031CF">
        <w:rPr>
          <w:rFonts w:ascii="Times New Roman" w:hAnsi="Times New Roman"/>
          <w:sz w:val="28"/>
          <w:szCs w:val="28"/>
        </w:rPr>
        <w:lastRenderedPageBreak/>
        <w:t>алкоголя и табака, в том числе мероприятий по совершенствованию медицинской помощи наркологическим</w:t>
      </w:r>
      <w:proofErr w:type="gramEnd"/>
      <w:r w:rsidRPr="00B031CF">
        <w:rPr>
          <w:rFonts w:ascii="Times New Roman" w:hAnsi="Times New Roman"/>
          <w:sz w:val="28"/>
          <w:szCs w:val="28"/>
        </w:rPr>
        <w:t xml:space="preserve"> больным, включая профилактику, диагностику и медицинскую реабилитацию.</w:t>
      </w:r>
    </w:p>
    <w:p w:rsidR="00B031CF" w:rsidRPr="00B031CF" w:rsidRDefault="00B031CF" w:rsidP="00C1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31CF"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Pr="00B031CF">
        <w:rPr>
          <w:rFonts w:ascii="Times New Roman" w:hAnsi="Times New Roman"/>
          <w:bCs/>
          <w:sz w:val="28"/>
          <w:szCs w:val="28"/>
        </w:rPr>
        <w:t xml:space="preserve">Правительства Российской Федерации </w:t>
      </w:r>
      <w:r w:rsidR="00FF7C7F">
        <w:rPr>
          <w:rFonts w:ascii="Times New Roman" w:hAnsi="Times New Roman"/>
          <w:bCs/>
          <w:sz w:val="28"/>
          <w:szCs w:val="28"/>
        </w:rPr>
        <w:br/>
      </w:r>
      <w:r w:rsidRPr="00B031CF">
        <w:rPr>
          <w:rFonts w:ascii="Times New Roman" w:hAnsi="Times New Roman"/>
          <w:bCs/>
          <w:sz w:val="28"/>
          <w:szCs w:val="28"/>
        </w:rPr>
        <w:t xml:space="preserve">от 31 декабря </w:t>
      </w:r>
      <w:smartTag w:uri="urn:schemas-microsoft-com:office:smarttags" w:element="metricconverter">
        <w:smartTagPr>
          <w:attr w:name="ProductID" w:val="2010 г"/>
        </w:smartTagPr>
        <w:r w:rsidRPr="00B031CF">
          <w:rPr>
            <w:rFonts w:ascii="Times New Roman" w:hAnsi="Times New Roman"/>
            <w:bCs/>
            <w:sz w:val="28"/>
            <w:szCs w:val="28"/>
          </w:rPr>
          <w:t>2010 г</w:t>
        </w:r>
      </w:smartTag>
      <w:r w:rsidRPr="00B031CF">
        <w:rPr>
          <w:rFonts w:ascii="Times New Roman" w:hAnsi="Times New Roman"/>
          <w:bCs/>
          <w:sz w:val="28"/>
          <w:szCs w:val="28"/>
        </w:rPr>
        <w:t xml:space="preserve">. </w:t>
      </w:r>
      <w:r w:rsidRPr="00B031CF">
        <w:rPr>
          <w:rFonts w:ascii="Times New Roman" w:hAnsi="Times New Roman"/>
          <w:sz w:val="28"/>
          <w:szCs w:val="28"/>
        </w:rPr>
        <w:t>№ 1237 «О финансовом обеспечении мероприятий, направленных на формирование здорового образа жизни у населения Российской Федерации, включая сокращение потребления алкоголя и табака»</w:t>
      </w:r>
      <w:r w:rsidRPr="00B031CF">
        <w:rPr>
          <w:rFonts w:ascii="Times New Roman" w:hAnsi="Times New Roman"/>
          <w:bCs/>
          <w:sz w:val="28"/>
          <w:szCs w:val="28"/>
        </w:rPr>
        <w:t xml:space="preserve"> </w:t>
      </w:r>
      <w:r w:rsidRPr="00B031CF">
        <w:rPr>
          <w:rFonts w:ascii="Times New Roman" w:eastAsiaTheme="minorHAnsi" w:hAnsi="Times New Roman"/>
          <w:sz w:val="28"/>
          <w:szCs w:val="28"/>
        </w:rPr>
        <w:t>в</w:t>
      </w:r>
      <w:r w:rsidRPr="00B031CF">
        <w:rPr>
          <w:rFonts w:ascii="Times New Roman" w:hAnsi="Times New Roman"/>
          <w:sz w:val="28"/>
          <w:szCs w:val="28"/>
        </w:rPr>
        <w:t xml:space="preserve"> </w:t>
      </w:r>
      <w:r w:rsidRPr="00B031CF">
        <w:rPr>
          <w:rFonts w:ascii="Times New Roman" w:hAnsi="Times New Roman"/>
          <w:bCs/>
          <w:sz w:val="28"/>
          <w:szCs w:val="28"/>
        </w:rPr>
        <w:t xml:space="preserve">2011 году в реализацию мероприятий, </w:t>
      </w:r>
      <w:r w:rsidRPr="00B031CF">
        <w:rPr>
          <w:rFonts w:ascii="Times New Roman" w:hAnsi="Times New Roman"/>
          <w:sz w:val="28"/>
          <w:szCs w:val="28"/>
        </w:rPr>
        <w:t>направленных на совершенствование медицинской помощи наркологическим больным, были включены 16 субъектов Российской Федерации (Алтайский, Приморский и Ставропольский края, Астраханская, Белгородская, Брянская</w:t>
      </w:r>
      <w:proofErr w:type="gramEnd"/>
      <w:r w:rsidRPr="00B031C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031CF">
        <w:rPr>
          <w:rFonts w:ascii="Times New Roman" w:hAnsi="Times New Roman"/>
          <w:sz w:val="28"/>
          <w:szCs w:val="28"/>
        </w:rPr>
        <w:t>Вологодская, Ивановская, Калужская, Костромская, Новгородская, Оренбургская, Ростовская, Самарская, Свердловская и Смоленская области).</w:t>
      </w:r>
      <w:proofErr w:type="gramEnd"/>
    </w:p>
    <w:p w:rsidR="00B031CF" w:rsidRPr="00B031CF" w:rsidRDefault="00B031CF" w:rsidP="00C1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B031CF"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Pr="00B031CF">
        <w:rPr>
          <w:rFonts w:ascii="Times New Roman" w:hAnsi="Times New Roman"/>
          <w:bCs/>
          <w:sz w:val="28"/>
          <w:szCs w:val="28"/>
        </w:rPr>
        <w:t>Правительства Российской Федерации</w:t>
      </w:r>
      <w:r w:rsidRPr="00B031CF">
        <w:rPr>
          <w:rFonts w:ascii="Times New Roman" w:eastAsiaTheme="minorHAnsi" w:hAnsi="Times New Roman"/>
          <w:sz w:val="28"/>
          <w:szCs w:val="28"/>
        </w:rPr>
        <w:t xml:space="preserve"> от  27 декабря 2011 г. № 1166 «О финансовом обеспечении за счет бюджетных ассигнований федерального бюджета мероприятий, направленных на формирование здорового образа жизни у населения Российской Федерации, включая сокращение потребления алкоголя и табака» в</w:t>
      </w:r>
      <w:r w:rsidRPr="00B031CF">
        <w:rPr>
          <w:rFonts w:ascii="Times New Roman" w:hAnsi="Times New Roman"/>
          <w:sz w:val="28"/>
          <w:szCs w:val="28"/>
        </w:rPr>
        <w:t xml:space="preserve"> </w:t>
      </w:r>
      <w:r w:rsidRPr="00B031CF">
        <w:rPr>
          <w:rFonts w:ascii="Times New Roman" w:hAnsi="Times New Roman"/>
          <w:bCs/>
          <w:sz w:val="28"/>
          <w:szCs w:val="28"/>
        </w:rPr>
        <w:t xml:space="preserve">2012 году в реализацию мероприятий, </w:t>
      </w:r>
      <w:r w:rsidRPr="00B031CF">
        <w:rPr>
          <w:rFonts w:ascii="Times New Roman" w:hAnsi="Times New Roman"/>
          <w:sz w:val="28"/>
          <w:szCs w:val="28"/>
        </w:rPr>
        <w:t>направленных на совершенствование медицинской помощи наркологическим больным, включены 22 субъекта Российской Федерации (Республики Адыгея, Башкортостан</w:t>
      </w:r>
      <w:proofErr w:type="gramEnd"/>
      <w:r w:rsidRPr="00B031C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031CF">
        <w:rPr>
          <w:rFonts w:ascii="Times New Roman" w:hAnsi="Times New Roman"/>
          <w:sz w:val="28"/>
          <w:szCs w:val="28"/>
        </w:rPr>
        <w:t>Татарстан, Чувашская Республика, Краснодарский и Красноярский края, Волгоградская, Воронежская, Кемеровская, Липецкая, Нижегородская, Пензенская, Псковская, Рязанская, Саратовская, Тверская, Томская, Тульская, Тюменская, Ульяновская, Челябинская, Ярославская области)</w:t>
      </w:r>
      <w:r w:rsidRPr="00B031CF">
        <w:rPr>
          <w:rFonts w:ascii="Times New Roman" w:eastAsia="Calibri" w:hAnsi="Times New Roman"/>
          <w:color w:val="000000"/>
          <w:sz w:val="28"/>
          <w:szCs w:val="28"/>
        </w:rPr>
        <w:t>.</w:t>
      </w:r>
      <w:proofErr w:type="gramEnd"/>
      <w:r w:rsidRPr="00B031CF">
        <w:rPr>
          <w:rFonts w:ascii="Times New Roman" w:eastAsia="Calibri" w:hAnsi="Times New Roman"/>
          <w:color w:val="000000"/>
          <w:sz w:val="28"/>
          <w:szCs w:val="28"/>
        </w:rPr>
        <w:t xml:space="preserve"> Объем федерального </w:t>
      </w:r>
      <w:proofErr w:type="spellStart"/>
      <w:r w:rsidRPr="00B031CF">
        <w:rPr>
          <w:rFonts w:ascii="Times New Roman" w:eastAsia="Calibri" w:hAnsi="Times New Roman"/>
          <w:color w:val="000000"/>
          <w:sz w:val="28"/>
          <w:szCs w:val="28"/>
        </w:rPr>
        <w:t>софинанс</w:t>
      </w:r>
      <w:r w:rsidR="005B7488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B031CF">
        <w:rPr>
          <w:rFonts w:ascii="Times New Roman" w:eastAsia="Calibri" w:hAnsi="Times New Roman"/>
          <w:color w:val="000000"/>
          <w:sz w:val="28"/>
          <w:szCs w:val="28"/>
        </w:rPr>
        <w:t>рования</w:t>
      </w:r>
      <w:proofErr w:type="spellEnd"/>
      <w:r w:rsidRPr="00B031CF">
        <w:rPr>
          <w:rFonts w:ascii="Times New Roman" w:eastAsia="Calibri" w:hAnsi="Times New Roman"/>
          <w:color w:val="000000"/>
          <w:sz w:val="28"/>
          <w:szCs w:val="28"/>
        </w:rPr>
        <w:t xml:space="preserve"> составил 520 </w:t>
      </w:r>
      <w:proofErr w:type="spellStart"/>
      <w:proofErr w:type="gramStart"/>
      <w:r w:rsidRPr="00B031CF">
        <w:rPr>
          <w:rFonts w:ascii="Times New Roman" w:eastAsia="Calibri" w:hAnsi="Times New Roman"/>
          <w:color w:val="000000"/>
          <w:sz w:val="28"/>
          <w:szCs w:val="28"/>
        </w:rPr>
        <w:t>млн</w:t>
      </w:r>
      <w:proofErr w:type="spellEnd"/>
      <w:proofErr w:type="gramEnd"/>
      <w:r w:rsidRPr="00B031CF">
        <w:rPr>
          <w:rFonts w:ascii="Times New Roman" w:eastAsia="Calibri" w:hAnsi="Times New Roman"/>
          <w:color w:val="000000"/>
          <w:sz w:val="28"/>
          <w:szCs w:val="28"/>
        </w:rPr>
        <w:t xml:space="preserve"> рублей в год.</w:t>
      </w:r>
    </w:p>
    <w:p w:rsidR="00B031CF" w:rsidRPr="00B031CF" w:rsidRDefault="00B031CF" w:rsidP="00FF7C7F">
      <w:pPr>
        <w:pStyle w:val="13"/>
        <w:ind w:firstLine="709"/>
        <w:jc w:val="both"/>
        <w:rPr>
          <w:rFonts w:ascii="Times New Roman" w:eastAsiaTheme="majorEastAsia" w:hAnsi="Times New Roman"/>
          <w:color w:val="000000" w:themeColor="text1"/>
          <w:kern w:val="24"/>
          <w:sz w:val="28"/>
          <w:szCs w:val="28"/>
        </w:rPr>
      </w:pPr>
      <w:proofErr w:type="gramStart"/>
      <w:r w:rsidRPr="00B031CF">
        <w:rPr>
          <w:rFonts w:ascii="Times New Roman" w:eastAsiaTheme="majorEastAsia" w:hAnsi="Times New Roman"/>
          <w:color w:val="000000" w:themeColor="text1"/>
          <w:kern w:val="24"/>
          <w:sz w:val="28"/>
          <w:szCs w:val="28"/>
        </w:rPr>
        <w:t>В 2013 году общий размер финансирования из федерального бюджета, выделяемого на вышеуказанные цели бюджетам субъектов Российской Федерации, по сравнению с 2011</w:t>
      </w:r>
      <w:r w:rsidR="00FF7C7F">
        <w:rPr>
          <w:rFonts w:ascii="Times New Roman" w:eastAsiaTheme="majorEastAsia" w:hAnsi="Times New Roman"/>
          <w:color w:val="000000" w:themeColor="text1"/>
          <w:kern w:val="24"/>
          <w:sz w:val="28"/>
          <w:szCs w:val="28"/>
        </w:rPr>
        <w:t>−</w:t>
      </w:r>
      <w:r w:rsidRPr="00B031CF">
        <w:rPr>
          <w:rFonts w:ascii="Times New Roman" w:eastAsiaTheme="majorEastAsia" w:hAnsi="Times New Roman"/>
          <w:color w:val="000000" w:themeColor="text1"/>
          <w:kern w:val="24"/>
          <w:sz w:val="28"/>
          <w:szCs w:val="28"/>
        </w:rPr>
        <w:t xml:space="preserve">2012 гг., был сокращен </w:t>
      </w:r>
      <w:r w:rsidRPr="00B031CF">
        <w:rPr>
          <w:rFonts w:ascii="Times New Roman" w:hAnsi="Times New Roman"/>
          <w:sz w:val="28"/>
          <w:szCs w:val="28"/>
        </w:rPr>
        <w:t xml:space="preserve">с 520 000,0 тыс. рублей </w:t>
      </w:r>
      <w:r w:rsidR="00FF7C7F">
        <w:rPr>
          <w:rFonts w:ascii="Times New Roman" w:hAnsi="Times New Roman"/>
          <w:sz w:val="28"/>
          <w:szCs w:val="28"/>
        </w:rPr>
        <w:br/>
      </w:r>
      <w:r w:rsidRPr="00B031CF">
        <w:rPr>
          <w:rFonts w:ascii="Times New Roman" w:hAnsi="Times New Roman"/>
          <w:sz w:val="28"/>
          <w:szCs w:val="28"/>
        </w:rPr>
        <w:t>до 475 443,3 тыс. рублей</w:t>
      </w:r>
      <w:r w:rsidR="004B1D3C">
        <w:rPr>
          <w:rFonts w:ascii="Times New Roman" w:eastAsiaTheme="majorEastAsia" w:hAnsi="Times New Roman"/>
          <w:color w:val="000000" w:themeColor="text1"/>
          <w:kern w:val="24"/>
          <w:sz w:val="28"/>
          <w:szCs w:val="28"/>
        </w:rPr>
        <w:t xml:space="preserve"> (Федеральный закон от </w:t>
      </w:r>
      <w:r w:rsidRPr="00B031CF">
        <w:rPr>
          <w:rFonts w:ascii="Times New Roman" w:eastAsiaTheme="majorEastAsia" w:hAnsi="Times New Roman"/>
          <w:color w:val="000000" w:themeColor="text1"/>
          <w:kern w:val="24"/>
          <w:sz w:val="28"/>
          <w:szCs w:val="28"/>
        </w:rPr>
        <w:t>7</w:t>
      </w:r>
      <w:r w:rsidR="007A68F0">
        <w:rPr>
          <w:rFonts w:ascii="Times New Roman" w:eastAsiaTheme="majorEastAsia" w:hAnsi="Times New Roman"/>
          <w:color w:val="000000" w:themeColor="text1"/>
          <w:kern w:val="24"/>
          <w:sz w:val="28"/>
          <w:szCs w:val="28"/>
        </w:rPr>
        <w:t xml:space="preserve"> июня </w:t>
      </w:r>
      <w:r w:rsidRPr="00B031CF">
        <w:rPr>
          <w:rFonts w:ascii="Times New Roman" w:eastAsiaTheme="majorEastAsia" w:hAnsi="Times New Roman"/>
          <w:color w:val="000000" w:themeColor="text1"/>
          <w:kern w:val="24"/>
          <w:sz w:val="28"/>
          <w:szCs w:val="28"/>
        </w:rPr>
        <w:t xml:space="preserve">2013 </w:t>
      </w:r>
      <w:r w:rsidR="007A68F0">
        <w:rPr>
          <w:rFonts w:ascii="Times New Roman" w:eastAsiaTheme="majorEastAsia" w:hAnsi="Times New Roman"/>
          <w:color w:val="000000" w:themeColor="text1"/>
          <w:kern w:val="24"/>
          <w:sz w:val="28"/>
          <w:szCs w:val="28"/>
        </w:rPr>
        <w:t>г</w:t>
      </w:r>
      <w:r w:rsidR="00FF7C7F">
        <w:rPr>
          <w:rFonts w:ascii="Times New Roman" w:eastAsiaTheme="majorEastAsia" w:hAnsi="Times New Roman"/>
          <w:color w:val="000000" w:themeColor="text1"/>
          <w:kern w:val="24"/>
          <w:sz w:val="28"/>
          <w:szCs w:val="28"/>
        </w:rPr>
        <w:t>.</w:t>
      </w:r>
      <w:r w:rsidR="007A68F0">
        <w:rPr>
          <w:rFonts w:ascii="Times New Roman" w:eastAsiaTheme="majorEastAsia" w:hAnsi="Times New Roman"/>
          <w:color w:val="000000" w:themeColor="text1"/>
          <w:kern w:val="24"/>
          <w:sz w:val="28"/>
          <w:szCs w:val="28"/>
        </w:rPr>
        <w:t xml:space="preserve"> </w:t>
      </w:r>
      <w:r w:rsidRPr="00B031CF">
        <w:rPr>
          <w:rFonts w:ascii="Times New Roman" w:eastAsiaTheme="majorEastAsia" w:hAnsi="Times New Roman"/>
          <w:color w:val="000000" w:themeColor="text1"/>
          <w:kern w:val="24"/>
          <w:sz w:val="28"/>
          <w:szCs w:val="28"/>
        </w:rPr>
        <w:t xml:space="preserve">№ 133-ФЗ </w:t>
      </w:r>
      <w:r w:rsidR="00FF7C7F">
        <w:rPr>
          <w:rFonts w:ascii="Times New Roman" w:eastAsiaTheme="majorEastAsia" w:hAnsi="Times New Roman"/>
          <w:color w:val="000000" w:themeColor="text1"/>
          <w:kern w:val="24"/>
          <w:sz w:val="28"/>
          <w:szCs w:val="28"/>
        </w:rPr>
        <w:br/>
      </w:r>
      <w:r w:rsidRPr="00B031CF">
        <w:rPr>
          <w:rFonts w:ascii="Times New Roman" w:eastAsiaTheme="majorEastAsia" w:hAnsi="Times New Roman"/>
          <w:color w:val="000000" w:themeColor="text1"/>
          <w:kern w:val="24"/>
          <w:sz w:val="28"/>
          <w:szCs w:val="28"/>
        </w:rPr>
        <w:t xml:space="preserve">«О </w:t>
      </w:r>
      <w:r w:rsidRPr="00B031CF">
        <w:rPr>
          <w:rFonts w:ascii="Times New Roman" w:hAnsi="Times New Roman"/>
          <w:bCs/>
          <w:sz w:val="28"/>
          <w:szCs w:val="28"/>
        </w:rPr>
        <w:t>внесении изменений в Федеральный бюджет на 2013 год и на плановый период 2014</w:t>
      </w:r>
      <w:r w:rsidR="007A68F0">
        <w:rPr>
          <w:rFonts w:ascii="Times New Roman" w:hAnsi="Times New Roman"/>
          <w:bCs/>
          <w:sz w:val="28"/>
          <w:szCs w:val="28"/>
        </w:rPr>
        <w:t xml:space="preserve"> и </w:t>
      </w:r>
      <w:r w:rsidRPr="00B031CF">
        <w:rPr>
          <w:rFonts w:ascii="Times New Roman" w:hAnsi="Times New Roman"/>
          <w:bCs/>
          <w:sz w:val="28"/>
          <w:szCs w:val="28"/>
        </w:rPr>
        <w:t>2015 годов»</w:t>
      </w:r>
      <w:r w:rsidRPr="00B031CF">
        <w:rPr>
          <w:rFonts w:ascii="Times New Roman" w:eastAsiaTheme="majorEastAsia" w:hAnsi="Times New Roman"/>
          <w:color w:val="000000" w:themeColor="text1"/>
          <w:kern w:val="24"/>
          <w:sz w:val="28"/>
          <w:szCs w:val="28"/>
        </w:rPr>
        <w:t>).</w:t>
      </w:r>
      <w:proofErr w:type="gramEnd"/>
    </w:p>
    <w:p w:rsidR="00B031CF" w:rsidRPr="00B031CF" w:rsidRDefault="00B031CF" w:rsidP="00B574DA">
      <w:pPr>
        <w:pStyle w:val="13"/>
        <w:ind w:firstLine="709"/>
        <w:jc w:val="both"/>
        <w:rPr>
          <w:rFonts w:ascii="Times New Roman" w:eastAsiaTheme="majorEastAsia" w:hAnsi="Times New Roman"/>
          <w:color w:val="000000" w:themeColor="text1"/>
          <w:kern w:val="24"/>
          <w:sz w:val="28"/>
          <w:szCs w:val="28"/>
        </w:rPr>
      </w:pPr>
      <w:proofErr w:type="gramStart"/>
      <w:r w:rsidRPr="00B031CF">
        <w:rPr>
          <w:rFonts w:ascii="Times New Roman" w:hAnsi="Times New Roman"/>
          <w:sz w:val="28"/>
          <w:szCs w:val="28"/>
        </w:rPr>
        <w:t xml:space="preserve">Распоряжением Правительства Российской Федерации от 27 декабря 2012 г.        № 2542-р о распределении субсидий, предоставляемых в 2013 году из федерального бюджета бюджетам субъектов Российской Федерации на </w:t>
      </w:r>
      <w:proofErr w:type="spellStart"/>
      <w:r w:rsidRPr="00B031CF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B031CF">
        <w:rPr>
          <w:rFonts w:ascii="Times New Roman" w:hAnsi="Times New Roman"/>
          <w:sz w:val="28"/>
          <w:szCs w:val="28"/>
        </w:rPr>
        <w:t xml:space="preserve"> расходных обязательств субъектов Российской Федерации, связанных с реализацией мероприятий,</w:t>
      </w:r>
      <w:r w:rsidRPr="00B031CF">
        <w:rPr>
          <w:rFonts w:ascii="Times New Roman" w:eastAsiaTheme="minorHAnsi" w:hAnsi="Times New Roman"/>
          <w:sz w:val="28"/>
          <w:szCs w:val="28"/>
          <w:lang w:eastAsia="en-US"/>
        </w:rPr>
        <w:t xml:space="preserve"> направленных на формирование здорового образа жизни у населения Российской Федерации, включая сокращение потребления алкоголя и табака</w:t>
      </w:r>
      <w:r w:rsidRPr="00B031CF">
        <w:rPr>
          <w:rFonts w:ascii="Times New Roman" w:hAnsi="Times New Roman"/>
          <w:sz w:val="28"/>
          <w:szCs w:val="28"/>
        </w:rPr>
        <w:t>, были предусмотрены субсидии бюджетам 24 субъектов Российской Федерации (Кабардино-Балкарская</w:t>
      </w:r>
      <w:proofErr w:type="gramEnd"/>
      <w:r w:rsidRPr="00B031C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031CF">
        <w:rPr>
          <w:rFonts w:ascii="Times New Roman" w:hAnsi="Times New Roman"/>
          <w:sz w:val="28"/>
          <w:szCs w:val="28"/>
        </w:rPr>
        <w:t xml:space="preserve">Карачаево-Черкесская, Удмуртская </w:t>
      </w:r>
      <w:r w:rsidR="004B1D3C">
        <w:rPr>
          <w:rFonts w:ascii="Times New Roman" w:hAnsi="Times New Roman"/>
          <w:sz w:val="28"/>
          <w:szCs w:val="28"/>
        </w:rPr>
        <w:t>р</w:t>
      </w:r>
      <w:r w:rsidRPr="00B031CF">
        <w:rPr>
          <w:rFonts w:ascii="Times New Roman" w:hAnsi="Times New Roman"/>
          <w:sz w:val="28"/>
          <w:szCs w:val="28"/>
        </w:rPr>
        <w:t xml:space="preserve">еспублики, </w:t>
      </w:r>
      <w:r w:rsidR="007B1158">
        <w:rPr>
          <w:rFonts w:ascii="Times New Roman" w:hAnsi="Times New Roman"/>
          <w:sz w:val="28"/>
          <w:szCs w:val="28"/>
        </w:rPr>
        <w:t>р</w:t>
      </w:r>
      <w:r w:rsidRPr="00B031CF">
        <w:rPr>
          <w:rFonts w:ascii="Times New Roman" w:hAnsi="Times New Roman"/>
          <w:sz w:val="28"/>
          <w:szCs w:val="28"/>
        </w:rPr>
        <w:t>еспублики Дагестан, Карелия, Коми, Мордовия, Саха (Якутия), Северная Осетия</w:t>
      </w:r>
      <w:r w:rsidR="00FF7C7F">
        <w:rPr>
          <w:rFonts w:ascii="Times New Roman" w:hAnsi="Times New Roman"/>
          <w:sz w:val="28"/>
          <w:szCs w:val="28"/>
        </w:rPr>
        <w:t xml:space="preserve"> </w:t>
      </w:r>
      <w:r w:rsidR="00FF7C7F">
        <w:rPr>
          <w:rFonts w:ascii="Times New Roman" w:eastAsiaTheme="majorEastAsia" w:hAnsi="Times New Roman"/>
          <w:color w:val="000000" w:themeColor="text1"/>
          <w:kern w:val="24"/>
          <w:sz w:val="28"/>
          <w:szCs w:val="28"/>
        </w:rPr>
        <w:t xml:space="preserve">− </w:t>
      </w:r>
      <w:r w:rsidRPr="00B031CF">
        <w:rPr>
          <w:rFonts w:ascii="Times New Roman" w:hAnsi="Times New Roman"/>
          <w:sz w:val="28"/>
          <w:szCs w:val="28"/>
        </w:rPr>
        <w:t>Алания, Забайкальский, Камчатский, Пермский и Хабаровский края, Амурская, Архангельская, Владимирская, Иркутская, Курганская, Курская, Магаданская, Московская, Мурманская, Новосибирская, Омская области).</w:t>
      </w:r>
      <w:proofErr w:type="gramEnd"/>
    </w:p>
    <w:p w:rsidR="00B031CF" w:rsidRPr="00B031CF" w:rsidRDefault="00B031CF" w:rsidP="00C1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31CF">
        <w:rPr>
          <w:rFonts w:ascii="Times New Roman" w:hAnsi="Times New Roman"/>
          <w:bCs/>
          <w:sz w:val="28"/>
          <w:szCs w:val="28"/>
        </w:rPr>
        <w:lastRenderedPageBreak/>
        <w:t>В рамках указанных мероприятий регионами решаются такие задачи, как проведение в наркологических учреждениях текущих и капитальных ремонтов, оснащение их различными видами медицинского, в том числе лабораторного, оборудования, подготовка и переподготовка медицинских кадров.</w:t>
      </w:r>
    </w:p>
    <w:p w:rsidR="00B031CF" w:rsidRPr="00B031CF" w:rsidRDefault="00B031CF" w:rsidP="00C1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31CF">
        <w:rPr>
          <w:rFonts w:ascii="Times New Roman" w:hAnsi="Times New Roman"/>
          <w:bCs/>
          <w:sz w:val="28"/>
          <w:szCs w:val="28"/>
        </w:rPr>
        <w:t>В 2014 году продолж</w:t>
      </w:r>
      <w:r w:rsidR="00FF7C7F">
        <w:rPr>
          <w:rFonts w:ascii="Times New Roman" w:hAnsi="Times New Roman"/>
          <w:bCs/>
          <w:sz w:val="28"/>
          <w:szCs w:val="28"/>
        </w:rPr>
        <w:t>и</w:t>
      </w:r>
      <w:r w:rsidR="007A68F0">
        <w:rPr>
          <w:rFonts w:ascii="Times New Roman" w:hAnsi="Times New Roman"/>
          <w:bCs/>
          <w:sz w:val="28"/>
          <w:szCs w:val="28"/>
        </w:rPr>
        <w:t xml:space="preserve">тся </w:t>
      </w:r>
      <w:r w:rsidRPr="00B031CF">
        <w:rPr>
          <w:rFonts w:ascii="Times New Roman" w:hAnsi="Times New Roman"/>
          <w:bCs/>
          <w:sz w:val="28"/>
          <w:szCs w:val="28"/>
        </w:rPr>
        <w:t xml:space="preserve">предоставление </w:t>
      </w:r>
      <w:r w:rsidRPr="00B031CF">
        <w:rPr>
          <w:rFonts w:ascii="Times New Roman" w:hAnsi="Times New Roman"/>
          <w:sz w:val="28"/>
          <w:szCs w:val="28"/>
        </w:rPr>
        <w:t xml:space="preserve">субсидий из федерального бюджета бюджетам субъектов Российской Федерации на </w:t>
      </w:r>
      <w:proofErr w:type="spellStart"/>
      <w:r w:rsidRPr="00B031CF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B031CF">
        <w:rPr>
          <w:rFonts w:ascii="Times New Roman" w:hAnsi="Times New Roman"/>
          <w:sz w:val="28"/>
          <w:szCs w:val="28"/>
        </w:rPr>
        <w:t xml:space="preserve"> указанных расходных обязательств</w:t>
      </w:r>
      <w:r w:rsidRPr="00B031CF">
        <w:rPr>
          <w:rFonts w:ascii="Times New Roman" w:hAnsi="Times New Roman"/>
          <w:bCs/>
          <w:sz w:val="28"/>
          <w:szCs w:val="28"/>
        </w:rPr>
        <w:t xml:space="preserve"> регионов.</w:t>
      </w:r>
    </w:p>
    <w:p w:rsidR="00B031CF" w:rsidRPr="00B031CF" w:rsidRDefault="00B031CF" w:rsidP="00C1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031CF">
        <w:rPr>
          <w:rFonts w:ascii="Times New Roman" w:hAnsi="Times New Roman"/>
          <w:sz w:val="28"/>
          <w:szCs w:val="28"/>
        </w:rPr>
        <w:t>В соответ</w:t>
      </w:r>
      <w:r w:rsidR="00FF7C7F">
        <w:rPr>
          <w:rFonts w:ascii="Times New Roman" w:hAnsi="Times New Roman"/>
          <w:sz w:val="28"/>
          <w:szCs w:val="28"/>
        </w:rPr>
        <w:t xml:space="preserve">ствии с Федеральным законом от </w:t>
      </w:r>
      <w:r w:rsidRPr="00B031CF">
        <w:rPr>
          <w:rFonts w:ascii="Times New Roman" w:hAnsi="Times New Roman"/>
          <w:sz w:val="28"/>
          <w:szCs w:val="28"/>
        </w:rPr>
        <w:t>2</w:t>
      </w:r>
      <w:r w:rsidR="007A68F0">
        <w:rPr>
          <w:rFonts w:ascii="Times New Roman" w:hAnsi="Times New Roman"/>
          <w:sz w:val="28"/>
          <w:szCs w:val="28"/>
        </w:rPr>
        <w:t xml:space="preserve"> декабря </w:t>
      </w:r>
      <w:r w:rsidRPr="00B031CF">
        <w:rPr>
          <w:rFonts w:ascii="Times New Roman" w:hAnsi="Times New Roman"/>
          <w:sz w:val="28"/>
          <w:szCs w:val="28"/>
        </w:rPr>
        <w:t xml:space="preserve">2013 </w:t>
      </w:r>
      <w:r w:rsidR="007A68F0">
        <w:rPr>
          <w:rFonts w:ascii="Times New Roman" w:hAnsi="Times New Roman"/>
          <w:sz w:val="28"/>
          <w:szCs w:val="28"/>
        </w:rPr>
        <w:t>г</w:t>
      </w:r>
      <w:r w:rsidR="00FF7C7F">
        <w:rPr>
          <w:rFonts w:ascii="Times New Roman" w:hAnsi="Times New Roman"/>
          <w:sz w:val="28"/>
          <w:szCs w:val="28"/>
        </w:rPr>
        <w:t>.</w:t>
      </w:r>
      <w:r w:rsidR="007A68F0">
        <w:rPr>
          <w:rFonts w:ascii="Times New Roman" w:hAnsi="Times New Roman"/>
          <w:sz w:val="28"/>
          <w:szCs w:val="28"/>
        </w:rPr>
        <w:t xml:space="preserve"> </w:t>
      </w:r>
      <w:r w:rsidRPr="00B031CF">
        <w:rPr>
          <w:rFonts w:ascii="Times New Roman" w:hAnsi="Times New Roman"/>
          <w:sz w:val="28"/>
          <w:szCs w:val="28"/>
        </w:rPr>
        <w:t>№</w:t>
      </w:r>
      <w:r w:rsidR="00FF7C7F">
        <w:rPr>
          <w:rFonts w:ascii="Times New Roman" w:hAnsi="Times New Roman"/>
          <w:sz w:val="28"/>
          <w:szCs w:val="28"/>
        </w:rPr>
        <w:t> </w:t>
      </w:r>
      <w:r w:rsidRPr="00B031CF">
        <w:rPr>
          <w:rFonts w:ascii="Times New Roman" w:hAnsi="Times New Roman"/>
          <w:sz w:val="28"/>
          <w:szCs w:val="28"/>
        </w:rPr>
        <w:t>349-ФЗ                    «О федеральном бюджете на 2014 год и на плановый период 2015 и 2016 годов» оставши</w:t>
      </w:r>
      <w:r w:rsidR="00B311E5">
        <w:rPr>
          <w:rFonts w:ascii="Times New Roman" w:hAnsi="Times New Roman"/>
          <w:sz w:val="28"/>
          <w:szCs w:val="28"/>
        </w:rPr>
        <w:t>й</w:t>
      </w:r>
      <w:r w:rsidRPr="00B031CF">
        <w:rPr>
          <w:rFonts w:ascii="Times New Roman" w:hAnsi="Times New Roman"/>
          <w:sz w:val="28"/>
          <w:szCs w:val="28"/>
        </w:rPr>
        <w:t>ся 21 субъект Российской Федерации (</w:t>
      </w:r>
      <w:r w:rsidR="00C94A46">
        <w:rPr>
          <w:rFonts w:ascii="Times New Roman" w:hAnsi="Times New Roman"/>
          <w:sz w:val="28"/>
          <w:szCs w:val="28"/>
        </w:rPr>
        <w:t>р</w:t>
      </w:r>
      <w:r w:rsidR="00C94A46" w:rsidRPr="00B031CF">
        <w:rPr>
          <w:rFonts w:ascii="Times New Roman" w:hAnsi="Times New Roman"/>
          <w:sz w:val="28"/>
          <w:szCs w:val="28"/>
        </w:rPr>
        <w:t xml:space="preserve">еспублики </w:t>
      </w:r>
      <w:r w:rsidRPr="00B031CF">
        <w:rPr>
          <w:rFonts w:ascii="Times New Roman" w:hAnsi="Times New Roman"/>
          <w:sz w:val="28"/>
          <w:szCs w:val="28"/>
        </w:rPr>
        <w:t>Алтай, Бурятия, Ингушетия, Калмыкия, Марий Эл, Тыва, Хакасия, Чеченская Республика, Калининградская, Кировская, Ленинградская, Орловская, Сахалинская, Тамбовская области, г. Москва, г. Санкт-Петербург, Еврейская автономная область, Ненецкий, Ханты-Мансийский, Чукотский, Ямало-Ненецкий автономные</w:t>
      </w:r>
      <w:proofErr w:type="gramEnd"/>
      <w:r w:rsidRPr="00B031CF">
        <w:rPr>
          <w:rFonts w:ascii="Times New Roman" w:hAnsi="Times New Roman"/>
          <w:sz w:val="28"/>
          <w:szCs w:val="28"/>
        </w:rPr>
        <w:t xml:space="preserve"> округа) буд</w:t>
      </w:r>
      <w:r w:rsidR="007A68F0">
        <w:rPr>
          <w:rFonts w:ascii="Times New Roman" w:hAnsi="Times New Roman"/>
          <w:sz w:val="28"/>
          <w:szCs w:val="28"/>
        </w:rPr>
        <w:t>е</w:t>
      </w:r>
      <w:r w:rsidRPr="00B031CF">
        <w:rPr>
          <w:rFonts w:ascii="Times New Roman" w:hAnsi="Times New Roman"/>
          <w:sz w:val="28"/>
          <w:szCs w:val="28"/>
        </w:rPr>
        <w:t xml:space="preserve">т обеспечен </w:t>
      </w:r>
      <w:proofErr w:type="spellStart"/>
      <w:r w:rsidRPr="00B031CF">
        <w:rPr>
          <w:rFonts w:ascii="Times New Roman" w:hAnsi="Times New Roman"/>
          <w:sz w:val="28"/>
          <w:szCs w:val="28"/>
        </w:rPr>
        <w:t>софинансированием</w:t>
      </w:r>
      <w:proofErr w:type="spellEnd"/>
      <w:r w:rsidRPr="00B031CF">
        <w:rPr>
          <w:rFonts w:ascii="Times New Roman" w:hAnsi="Times New Roman"/>
          <w:sz w:val="28"/>
          <w:szCs w:val="28"/>
        </w:rPr>
        <w:t xml:space="preserve"> из федерального бюджета на реализацию мероприятий, направленных на совершенствование медицинской помощи наркологическим больным, включая профилактику, диагностику и медицинскую реабилитацию наркологических больных. В 2014 г</w:t>
      </w:r>
      <w:r w:rsidR="007A68F0">
        <w:rPr>
          <w:rFonts w:ascii="Times New Roman" w:hAnsi="Times New Roman"/>
          <w:sz w:val="28"/>
          <w:szCs w:val="28"/>
        </w:rPr>
        <w:t>оду</w:t>
      </w:r>
      <w:r w:rsidRPr="00B031CF">
        <w:rPr>
          <w:rFonts w:ascii="Times New Roman" w:hAnsi="Times New Roman"/>
          <w:sz w:val="28"/>
          <w:szCs w:val="28"/>
        </w:rPr>
        <w:t xml:space="preserve"> </w:t>
      </w:r>
      <w:r w:rsidRPr="00B031CF">
        <w:rPr>
          <w:rFonts w:ascii="Times New Roman" w:hAnsi="Times New Roman"/>
          <w:bCs/>
          <w:sz w:val="28"/>
          <w:szCs w:val="28"/>
        </w:rPr>
        <w:t xml:space="preserve">объем финансовых ассигнований из федерального бюджета бюджетам субъектов Российской Федерации составит 520 </w:t>
      </w:r>
      <w:proofErr w:type="gramStart"/>
      <w:r w:rsidRPr="00B031CF">
        <w:rPr>
          <w:rFonts w:ascii="Times New Roman" w:hAnsi="Times New Roman"/>
          <w:bCs/>
          <w:sz w:val="28"/>
          <w:szCs w:val="28"/>
        </w:rPr>
        <w:t>млн</w:t>
      </w:r>
      <w:proofErr w:type="gramEnd"/>
      <w:r w:rsidRPr="00B031CF"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B031CF" w:rsidRPr="00B031CF" w:rsidRDefault="00B031CF" w:rsidP="00B574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Дополнительное финансирование модернизации наркологической службы будет осуществляться за счет средств бюджетов субъектов Российской Федерации, предусмотренных на реализацию вышеперечисленных программ развития здравоохранения в регионах на период до 2020 года.</w:t>
      </w:r>
    </w:p>
    <w:p w:rsidR="00B031CF" w:rsidRPr="00B031CF" w:rsidRDefault="00B031CF" w:rsidP="00B574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1CF" w:rsidRPr="007A68F0" w:rsidRDefault="00B031CF" w:rsidP="00C155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68F0">
        <w:rPr>
          <w:rFonts w:ascii="Times New Roman" w:hAnsi="Times New Roman"/>
          <w:sz w:val="28"/>
          <w:szCs w:val="28"/>
          <w:lang w:val="en-US"/>
        </w:rPr>
        <w:t>XII</w:t>
      </w:r>
      <w:r w:rsidRPr="007A68F0">
        <w:rPr>
          <w:rFonts w:ascii="Times New Roman" w:hAnsi="Times New Roman"/>
          <w:sz w:val="28"/>
          <w:szCs w:val="28"/>
        </w:rPr>
        <w:t>. Ожидаемые результаты реализации Концепции модернизации наркологической службы Российской Федерации до 2016 года</w:t>
      </w:r>
    </w:p>
    <w:p w:rsidR="00C155BA" w:rsidRPr="007A68F0" w:rsidRDefault="00C155BA" w:rsidP="00C155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1CF" w:rsidRPr="00B031CF" w:rsidRDefault="00B031CF" w:rsidP="00C155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>Непосредственным результатом реализации Концепции станет достижение требуемых значений индикаторов (показателей) модернизации наркологической службы Российской Федерации в соответствующем году.</w:t>
      </w:r>
    </w:p>
    <w:p w:rsidR="001B3160" w:rsidRDefault="00B031CF" w:rsidP="001B316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031CF">
        <w:rPr>
          <w:rFonts w:ascii="Times New Roman" w:hAnsi="Times New Roman"/>
          <w:sz w:val="28"/>
          <w:szCs w:val="28"/>
        </w:rPr>
        <w:t xml:space="preserve">Улучшение показателей деятельности наркологической службы будет обеспечиваться на основе улучшения ее материально-технической базы, развития кадровой политики, включая профессиональную подготовку и переподготовку </w:t>
      </w:r>
      <w:proofErr w:type="gramStart"/>
      <w:r w:rsidRPr="00B031CF">
        <w:rPr>
          <w:rFonts w:ascii="Times New Roman" w:hAnsi="Times New Roman"/>
          <w:sz w:val="28"/>
          <w:szCs w:val="28"/>
        </w:rPr>
        <w:t>специалистов</w:t>
      </w:r>
      <w:proofErr w:type="gramEnd"/>
      <w:r w:rsidRPr="00B031CF">
        <w:rPr>
          <w:rFonts w:ascii="Times New Roman" w:hAnsi="Times New Roman"/>
          <w:sz w:val="28"/>
          <w:szCs w:val="28"/>
        </w:rPr>
        <w:t xml:space="preserve"> и улучшение кадрового состава, внедрение в деятельность медицинских организаций порядка оказания медицинской помощи и стандартов медицинской помощи по профилю «наркология».</w:t>
      </w:r>
    </w:p>
    <w:p w:rsidR="001B3160" w:rsidRPr="00B031CF" w:rsidRDefault="001B3160" w:rsidP="001B31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B3160" w:rsidRPr="00B031CF" w:rsidSect="00302F16">
      <w:headerReference w:type="even" r:id="rId16"/>
      <w:headerReference w:type="default" r:id="rId17"/>
      <w:pgSz w:w="11906" w:h="16838" w:code="9"/>
      <w:pgMar w:top="1134" w:right="567" w:bottom="851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8FD" w:rsidRDefault="008928FD">
      <w:r>
        <w:separator/>
      </w:r>
    </w:p>
  </w:endnote>
  <w:endnote w:type="continuationSeparator" w:id="0">
    <w:p w:rsidR="008928FD" w:rsidRDefault="00892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8FD" w:rsidRDefault="008928FD">
      <w:r>
        <w:separator/>
      </w:r>
    </w:p>
  </w:footnote>
  <w:footnote w:type="continuationSeparator" w:id="0">
    <w:p w:rsidR="008928FD" w:rsidRDefault="00892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732" w:rsidRDefault="00653FB6" w:rsidP="000652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17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1732" w:rsidRDefault="00C4173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732" w:rsidRPr="00065292" w:rsidRDefault="00653FB6" w:rsidP="00065292">
    <w:pPr>
      <w:pStyle w:val="a5"/>
      <w:framePr w:wrap="around" w:vAnchor="text" w:hAnchor="margin" w:xAlign="center" w:y="1"/>
      <w:spacing w:after="0" w:line="240" w:lineRule="auto"/>
      <w:rPr>
        <w:rStyle w:val="a7"/>
        <w:rFonts w:ascii="Times New Roman" w:hAnsi="Times New Roman"/>
        <w:sz w:val="24"/>
        <w:szCs w:val="24"/>
      </w:rPr>
    </w:pPr>
    <w:r w:rsidRPr="00065292">
      <w:rPr>
        <w:rStyle w:val="a7"/>
        <w:rFonts w:ascii="Times New Roman" w:hAnsi="Times New Roman"/>
        <w:sz w:val="24"/>
        <w:szCs w:val="24"/>
      </w:rPr>
      <w:fldChar w:fldCharType="begin"/>
    </w:r>
    <w:r w:rsidR="00C41732" w:rsidRPr="00065292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065292">
      <w:rPr>
        <w:rStyle w:val="a7"/>
        <w:rFonts w:ascii="Times New Roman" w:hAnsi="Times New Roman"/>
        <w:sz w:val="24"/>
        <w:szCs w:val="24"/>
      </w:rPr>
      <w:fldChar w:fldCharType="separate"/>
    </w:r>
    <w:r w:rsidR="00C41732">
      <w:rPr>
        <w:rStyle w:val="a7"/>
        <w:rFonts w:ascii="Times New Roman" w:hAnsi="Times New Roman"/>
        <w:noProof/>
        <w:sz w:val="24"/>
        <w:szCs w:val="24"/>
      </w:rPr>
      <w:t>3</w:t>
    </w:r>
    <w:r w:rsidRPr="00065292">
      <w:rPr>
        <w:rStyle w:val="a7"/>
        <w:rFonts w:ascii="Times New Roman" w:hAnsi="Times New Roman"/>
        <w:sz w:val="24"/>
        <w:szCs w:val="24"/>
      </w:rPr>
      <w:fldChar w:fldCharType="end"/>
    </w:r>
  </w:p>
  <w:p w:rsidR="00C41732" w:rsidRDefault="00C41732" w:rsidP="00065292">
    <w:pPr>
      <w:pStyle w:val="a5"/>
      <w:spacing w:after="0" w:line="240" w:lineRule="auto"/>
      <w:rPr>
        <w:rFonts w:ascii="Times New Roman" w:hAnsi="Times New Roman"/>
        <w:sz w:val="24"/>
        <w:szCs w:val="24"/>
      </w:rPr>
    </w:pPr>
  </w:p>
  <w:p w:rsidR="00C41732" w:rsidRPr="00065292" w:rsidRDefault="00C41732" w:rsidP="00065292">
    <w:pPr>
      <w:pStyle w:val="a5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1DE" w:rsidRDefault="00653FB6" w:rsidP="000652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01D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01DE" w:rsidRDefault="005F01DE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3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B3160" w:rsidRPr="001B3160" w:rsidRDefault="00653FB6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1B3160">
          <w:rPr>
            <w:rFonts w:ascii="Times New Roman" w:hAnsi="Times New Roman"/>
            <w:sz w:val="28"/>
            <w:szCs w:val="28"/>
          </w:rPr>
          <w:fldChar w:fldCharType="begin"/>
        </w:r>
        <w:r w:rsidR="001B3160" w:rsidRPr="001B316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B3160">
          <w:rPr>
            <w:rFonts w:ascii="Times New Roman" w:hAnsi="Times New Roman"/>
            <w:sz w:val="28"/>
            <w:szCs w:val="28"/>
          </w:rPr>
          <w:fldChar w:fldCharType="separate"/>
        </w:r>
        <w:r w:rsidR="00DA65F9">
          <w:rPr>
            <w:rFonts w:ascii="Times New Roman" w:hAnsi="Times New Roman"/>
            <w:noProof/>
            <w:sz w:val="28"/>
            <w:szCs w:val="28"/>
          </w:rPr>
          <w:t>15</w:t>
        </w:r>
        <w:r w:rsidRPr="001B316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B8C"/>
    <w:multiLevelType w:val="hybridMultilevel"/>
    <w:tmpl w:val="3EEC6864"/>
    <w:lvl w:ilvl="0" w:tplc="9B429E7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7823AD"/>
    <w:multiLevelType w:val="hybridMultilevel"/>
    <w:tmpl w:val="DC0EBCAA"/>
    <w:lvl w:ilvl="0" w:tplc="4146A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33BAB"/>
    <w:multiLevelType w:val="hybridMultilevel"/>
    <w:tmpl w:val="A9D61202"/>
    <w:lvl w:ilvl="0" w:tplc="0A7C7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157334"/>
    <w:multiLevelType w:val="hybridMultilevel"/>
    <w:tmpl w:val="BF107C32"/>
    <w:lvl w:ilvl="0" w:tplc="0A7C7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7C11D5"/>
    <w:multiLevelType w:val="hybridMultilevel"/>
    <w:tmpl w:val="992A4B22"/>
    <w:lvl w:ilvl="0" w:tplc="5C0E07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60209F"/>
    <w:multiLevelType w:val="multilevel"/>
    <w:tmpl w:val="BF107C3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420356"/>
    <w:multiLevelType w:val="hybridMultilevel"/>
    <w:tmpl w:val="9F96E926"/>
    <w:lvl w:ilvl="0" w:tplc="7F6CD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404429"/>
    <w:multiLevelType w:val="multilevel"/>
    <w:tmpl w:val="27A8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12627"/>
    <w:multiLevelType w:val="hybridMultilevel"/>
    <w:tmpl w:val="E34EC642"/>
    <w:lvl w:ilvl="0" w:tplc="A3AA2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4F114A"/>
    <w:multiLevelType w:val="hybridMultilevel"/>
    <w:tmpl w:val="438E142E"/>
    <w:lvl w:ilvl="0" w:tplc="5C6E7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A20EF"/>
    <w:multiLevelType w:val="hybridMultilevel"/>
    <w:tmpl w:val="ED78D420"/>
    <w:lvl w:ilvl="0" w:tplc="F7EEE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B73D7A"/>
    <w:rsid w:val="00002070"/>
    <w:rsid w:val="000171FD"/>
    <w:rsid w:val="000277B4"/>
    <w:rsid w:val="00035710"/>
    <w:rsid w:val="000649A7"/>
    <w:rsid w:val="00065292"/>
    <w:rsid w:val="000955C5"/>
    <w:rsid w:val="000A3B49"/>
    <w:rsid w:val="000B5C0A"/>
    <w:rsid w:val="000D7503"/>
    <w:rsid w:val="00162421"/>
    <w:rsid w:val="00167FCD"/>
    <w:rsid w:val="001A7372"/>
    <w:rsid w:val="001B065B"/>
    <w:rsid w:val="001B3160"/>
    <w:rsid w:val="001B5F75"/>
    <w:rsid w:val="001D7FFB"/>
    <w:rsid w:val="001E1A9C"/>
    <w:rsid w:val="002079FC"/>
    <w:rsid w:val="00266E4E"/>
    <w:rsid w:val="00286617"/>
    <w:rsid w:val="002B3283"/>
    <w:rsid w:val="002C4C67"/>
    <w:rsid w:val="002D2F64"/>
    <w:rsid w:val="002D7992"/>
    <w:rsid w:val="002E32F8"/>
    <w:rsid w:val="002E5BCD"/>
    <w:rsid w:val="002F60BE"/>
    <w:rsid w:val="00302F16"/>
    <w:rsid w:val="00346126"/>
    <w:rsid w:val="003510BC"/>
    <w:rsid w:val="003669A4"/>
    <w:rsid w:val="00366C41"/>
    <w:rsid w:val="003A36AF"/>
    <w:rsid w:val="003B6C7B"/>
    <w:rsid w:val="003D7FC8"/>
    <w:rsid w:val="003F6FC4"/>
    <w:rsid w:val="004232F9"/>
    <w:rsid w:val="00436501"/>
    <w:rsid w:val="0044242D"/>
    <w:rsid w:val="00472CC0"/>
    <w:rsid w:val="004B12EA"/>
    <w:rsid w:val="004B1D3C"/>
    <w:rsid w:val="00536548"/>
    <w:rsid w:val="00552E9D"/>
    <w:rsid w:val="0056723A"/>
    <w:rsid w:val="005815A3"/>
    <w:rsid w:val="00586ADB"/>
    <w:rsid w:val="005B29D6"/>
    <w:rsid w:val="005B2B1A"/>
    <w:rsid w:val="005B7488"/>
    <w:rsid w:val="005E034E"/>
    <w:rsid w:val="005F01DE"/>
    <w:rsid w:val="00607E97"/>
    <w:rsid w:val="00624088"/>
    <w:rsid w:val="00636BBA"/>
    <w:rsid w:val="00653FB6"/>
    <w:rsid w:val="0065599A"/>
    <w:rsid w:val="006653DD"/>
    <w:rsid w:val="00674812"/>
    <w:rsid w:val="0069057B"/>
    <w:rsid w:val="006A2BB8"/>
    <w:rsid w:val="00720604"/>
    <w:rsid w:val="00737A29"/>
    <w:rsid w:val="007579A2"/>
    <w:rsid w:val="007A68F0"/>
    <w:rsid w:val="007B1158"/>
    <w:rsid w:val="007B3A8F"/>
    <w:rsid w:val="007B3F7E"/>
    <w:rsid w:val="007D5F92"/>
    <w:rsid w:val="00803946"/>
    <w:rsid w:val="00805707"/>
    <w:rsid w:val="008928FD"/>
    <w:rsid w:val="008D1C42"/>
    <w:rsid w:val="008D443F"/>
    <w:rsid w:val="008E07E2"/>
    <w:rsid w:val="008E0B85"/>
    <w:rsid w:val="008F6A68"/>
    <w:rsid w:val="00904EFE"/>
    <w:rsid w:val="00915618"/>
    <w:rsid w:val="00951714"/>
    <w:rsid w:val="00967CAE"/>
    <w:rsid w:val="00970750"/>
    <w:rsid w:val="009710A2"/>
    <w:rsid w:val="0097629B"/>
    <w:rsid w:val="009F16C3"/>
    <w:rsid w:val="00A35894"/>
    <w:rsid w:val="00A550F8"/>
    <w:rsid w:val="00A62175"/>
    <w:rsid w:val="00A72584"/>
    <w:rsid w:val="00A73CE0"/>
    <w:rsid w:val="00A926AE"/>
    <w:rsid w:val="00AA46DC"/>
    <w:rsid w:val="00AB0DE8"/>
    <w:rsid w:val="00AC1537"/>
    <w:rsid w:val="00AC22D9"/>
    <w:rsid w:val="00AC721B"/>
    <w:rsid w:val="00B031CF"/>
    <w:rsid w:val="00B139E3"/>
    <w:rsid w:val="00B311E5"/>
    <w:rsid w:val="00B574DA"/>
    <w:rsid w:val="00B6214D"/>
    <w:rsid w:val="00B73D7A"/>
    <w:rsid w:val="00B77B8D"/>
    <w:rsid w:val="00B8751E"/>
    <w:rsid w:val="00BA7835"/>
    <w:rsid w:val="00BC1B66"/>
    <w:rsid w:val="00BE2E1F"/>
    <w:rsid w:val="00C155BA"/>
    <w:rsid w:val="00C2502F"/>
    <w:rsid w:val="00C33B62"/>
    <w:rsid w:val="00C41732"/>
    <w:rsid w:val="00C53D89"/>
    <w:rsid w:val="00C8458D"/>
    <w:rsid w:val="00C94A46"/>
    <w:rsid w:val="00CA5DF4"/>
    <w:rsid w:val="00CE6EEA"/>
    <w:rsid w:val="00D11830"/>
    <w:rsid w:val="00D11FCC"/>
    <w:rsid w:val="00D30CB2"/>
    <w:rsid w:val="00D87260"/>
    <w:rsid w:val="00DA65F9"/>
    <w:rsid w:val="00E15E34"/>
    <w:rsid w:val="00E37753"/>
    <w:rsid w:val="00E678C0"/>
    <w:rsid w:val="00E7707C"/>
    <w:rsid w:val="00E967FF"/>
    <w:rsid w:val="00EA1327"/>
    <w:rsid w:val="00EA542F"/>
    <w:rsid w:val="00EC3CC7"/>
    <w:rsid w:val="00EF0E43"/>
    <w:rsid w:val="00EF2D41"/>
    <w:rsid w:val="00EF2F3C"/>
    <w:rsid w:val="00F43188"/>
    <w:rsid w:val="00F55600"/>
    <w:rsid w:val="00F621B6"/>
    <w:rsid w:val="00F93145"/>
    <w:rsid w:val="00F975A2"/>
    <w:rsid w:val="00FB332C"/>
    <w:rsid w:val="00FB40BF"/>
    <w:rsid w:val="00FC4DF3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7E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B031C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D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D7FC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EA5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A542F"/>
    <w:rPr>
      <w:rFonts w:ascii="Courier New" w:hAnsi="Courier New" w:cs="Courier New"/>
      <w:lang w:val="ru-RU" w:eastAsia="ru-RU" w:bidi="ar-SA"/>
    </w:rPr>
  </w:style>
  <w:style w:type="paragraph" w:styleId="a5">
    <w:name w:val="header"/>
    <w:basedOn w:val="a"/>
    <w:link w:val="a6"/>
    <w:uiPriority w:val="99"/>
    <w:rsid w:val="000652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51714"/>
    <w:rPr>
      <w:rFonts w:eastAsia="Times New Roman" w:cs="Times New Roman"/>
      <w:lang w:eastAsia="en-US"/>
    </w:rPr>
  </w:style>
  <w:style w:type="character" w:styleId="a7">
    <w:name w:val="page number"/>
    <w:basedOn w:val="a0"/>
    <w:uiPriority w:val="99"/>
    <w:rsid w:val="00065292"/>
    <w:rPr>
      <w:rFonts w:cs="Times New Roman"/>
    </w:rPr>
  </w:style>
  <w:style w:type="paragraph" w:styleId="a8">
    <w:name w:val="footer"/>
    <w:basedOn w:val="a"/>
    <w:link w:val="a9"/>
    <w:uiPriority w:val="99"/>
    <w:rsid w:val="000652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51714"/>
    <w:rPr>
      <w:rFonts w:eastAsia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031C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a">
    <w:name w:val="Normal (Web)"/>
    <w:basedOn w:val="a"/>
    <w:rsid w:val="00B031CF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4">
    <w:name w:val="Стиль4"/>
    <w:basedOn w:val="a"/>
    <w:link w:val="40"/>
    <w:autoRedefine/>
    <w:rsid w:val="00B031CF"/>
    <w:pPr>
      <w:tabs>
        <w:tab w:val="left" w:pos="426"/>
      </w:tabs>
      <w:spacing w:after="0" w:line="360" w:lineRule="auto"/>
      <w:ind w:firstLine="567"/>
      <w:jc w:val="both"/>
    </w:pPr>
    <w:rPr>
      <w:rFonts w:ascii="Times New Roman" w:hAnsi="Times New Roman"/>
      <w:sz w:val="24"/>
      <w:szCs w:val="28"/>
      <w:lang w:eastAsia="ru-RU"/>
    </w:rPr>
  </w:style>
  <w:style w:type="character" w:customStyle="1" w:styleId="40">
    <w:name w:val="Стиль4 Знак"/>
    <w:link w:val="4"/>
    <w:locked/>
    <w:rsid w:val="00B031CF"/>
    <w:rPr>
      <w:rFonts w:ascii="Times New Roman" w:hAnsi="Times New Roman" w:cs="Times New Roman"/>
      <w:sz w:val="24"/>
      <w:szCs w:val="28"/>
    </w:rPr>
  </w:style>
  <w:style w:type="character" w:styleId="ab">
    <w:name w:val="footnote reference"/>
    <w:rsid w:val="00B031CF"/>
    <w:rPr>
      <w:vertAlign w:val="superscript"/>
    </w:rPr>
  </w:style>
  <w:style w:type="paragraph" w:styleId="ac">
    <w:name w:val="footnote text"/>
    <w:basedOn w:val="a"/>
    <w:link w:val="ad"/>
    <w:rsid w:val="00B031CF"/>
    <w:pPr>
      <w:spacing w:after="0" w:line="240" w:lineRule="auto"/>
    </w:pPr>
    <w:rPr>
      <w:rFonts w:ascii="MS Sans Serif" w:hAnsi="MS Sans Serif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B031CF"/>
    <w:rPr>
      <w:rFonts w:ascii="MS Sans Serif" w:hAnsi="MS Sans Serif" w:cs="Times New Roman"/>
      <w:sz w:val="20"/>
      <w:szCs w:val="20"/>
    </w:rPr>
  </w:style>
  <w:style w:type="paragraph" w:customStyle="1" w:styleId="ListParagraph1">
    <w:name w:val="List Paragraph1"/>
    <w:basedOn w:val="a"/>
    <w:link w:val="ListParagraph"/>
    <w:rsid w:val="00B031CF"/>
    <w:pPr>
      <w:ind w:left="720"/>
      <w:contextualSpacing/>
    </w:pPr>
    <w:rPr>
      <w:rFonts w:eastAsia="Calibri"/>
      <w:szCs w:val="20"/>
    </w:rPr>
  </w:style>
  <w:style w:type="character" w:customStyle="1" w:styleId="ListParagraph">
    <w:name w:val="List Paragraph Знак"/>
    <w:link w:val="ListParagraph1"/>
    <w:locked/>
    <w:rsid w:val="00B031CF"/>
    <w:rPr>
      <w:rFonts w:eastAsia="Calibri" w:cs="Times New Roman"/>
      <w:szCs w:val="20"/>
      <w:lang w:eastAsia="en-US"/>
    </w:rPr>
  </w:style>
  <w:style w:type="character" w:customStyle="1" w:styleId="textdefault">
    <w:name w:val="text_default"/>
    <w:rsid w:val="00B031CF"/>
  </w:style>
  <w:style w:type="paragraph" w:customStyle="1" w:styleId="11">
    <w:name w:val="Стиль1"/>
    <w:basedOn w:val="a"/>
    <w:link w:val="12"/>
    <w:qFormat/>
    <w:rsid w:val="00B031CF"/>
    <w:pPr>
      <w:spacing w:after="0" w:line="240" w:lineRule="auto"/>
      <w:ind w:firstLine="748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12">
    <w:name w:val="Стиль1 Знак"/>
    <w:link w:val="11"/>
    <w:rsid w:val="00B031CF"/>
    <w:rPr>
      <w:rFonts w:ascii="Times New Roman" w:hAnsi="Times New Roman" w:cs="Times New Roman"/>
      <w:sz w:val="28"/>
      <w:szCs w:val="24"/>
    </w:rPr>
  </w:style>
  <w:style w:type="paragraph" w:customStyle="1" w:styleId="ae">
    <w:name w:val="Знак Знак Знак Знак Знак Знак Знак Знак Знак Знак"/>
    <w:basedOn w:val="a"/>
    <w:rsid w:val="00B031C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3">
    <w:name w:val="Без интервала1"/>
    <w:link w:val="NoSpacingChar"/>
    <w:rsid w:val="00B031CF"/>
    <w:pPr>
      <w:widowControl w:val="0"/>
      <w:spacing w:after="0" w:line="240" w:lineRule="auto"/>
    </w:pPr>
    <w:rPr>
      <w:rFonts w:ascii="Courier New" w:eastAsia="Calibri" w:hAnsi="Courier New" w:cs="Times New Roman"/>
      <w:color w:val="000000"/>
      <w:szCs w:val="20"/>
    </w:rPr>
  </w:style>
  <w:style w:type="character" w:customStyle="1" w:styleId="NoSpacingChar">
    <w:name w:val="No Spacing Char"/>
    <w:link w:val="13"/>
    <w:locked/>
    <w:rsid w:val="00B031CF"/>
    <w:rPr>
      <w:rFonts w:ascii="Courier New" w:eastAsia="Calibri" w:hAnsi="Courier New" w:cs="Times New Roman"/>
      <w:color w:val="000000"/>
      <w:szCs w:val="20"/>
    </w:rPr>
  </w:style>
  <w:style w:type="paragraph" w:customStyle="1" w:styleId="ConsPlusCell">
    <w:name w:val="ConsPlusCell"/>
    <w:uiPriority w:val="99"/>
    <w:rsid w:val="00B03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">
    <w:name w:val="Table Grid"/>
    <w:basedOn w:val="a1"/>
    <w:uiPriority w:val="59"/>
    <w:locked/>
    <w:rsid w:val="00B031C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031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B031C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031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2C9A3EA1665E7724032B6B997E2C3B1608943C4B1393D10C8BA5DB706B1FB04AEC91B04ADqDH1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9BED12953807A6CE9E45481812F8A1961058FAB7D23F3341719B92877B2C2ED09D14EC19B5ADDFyCI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86E0A180811E88960C6CAC08D2AC977EBAB21510FBF16485AFE31A281C7EAA5E4728C3BE62242B5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49FEA33980F8A107684D5749FB4C484E8E68AA7632182D6E0577855405BA340FA0E57CBD292BA9TFH" TargetMode="External"/><Relationship Id="rId10" Type="http://schemas.openxmlformats.org/officeDocument/2006/relationships/hyperlink" Target="consultantplus://offline/ref=749BED12953807A6CE9E45481812F8A19C1F59F7B98F353B187D99D9y5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B8DFFF7D0DB52DFB8323939244F1A164CD81FDE1791F2AF6490B6A80F7CB103BF7A43E5417E0V1O3P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5CE55-E1C0-49E9-A742-FA35DAB7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16</Pages>
  <Words>5843</Words>
  <Characters>33310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/>
  <LinksUpToDate>false</LinksUpToDate>
  <CharactersWithSpaces>39075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BasmanovaTB</dc:creator>
  <cp:lastModifiedBy>ZarubinaAP</cp:lastModifiedBy>
  <cp:revision>55</cp:revision>
  <cp:lastPrinted>2014-06-05T07:54:00Z</cp:lastPrinted>
  <dcterms:created xsi:type="dcterms:W3CDTF">2014-04-11T14:34:00Z</dcterms:created>
  <dcterms:modified xsi:type="dcterms:W3CDTF">2014-06-17T08:08:00Z</dcterms:modified>
</cp:coreProperties>
</file>